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84" w:type="dxa"/>
        <w:tblLook w:val="01E0" w:firstRow="1" w:lastRow="1" w:firstColumn="1" w:lastColumn="1" w:noHBand="0" w:noVBand="0"/>
      </w:tblPr>
      <w:tblGrid>
        <w:gridCol w:w="3904"/>
        <w:gridCol w:w="5667"/>
      </w:tblGrid>
      <w:tr w:rsidR="00AE5E38" w:rsidTr="006E447D">
        <w:trPr>
          <w:trHeight w:val="989"/>
          <w:jc w:val="center"/>
        </w:trPr>
        <w:tc>
          <w:tcPr>
            <w:tcW w:w="3904" w:type="dxa"/>
          </w:tcPr>
          <w:p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46E92489" wp14:editId="792B7096">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7"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128B1C03" wp14:editId="7DBE59C1">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AE1BD7">
        <w:trPr>
          <w:trHeight w:val="342"/>
          <w:jc w:val="center"/>
        </w:trPr>
        <w:tc>
          <w:tcPr>
            <w:tcW w:w="3904"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7"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0A0C5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F42823" w:rsidRDefault="00F42823" w:rsidP="00BD2A8C">
      <w:pPr>
        <w:pStyle w:val="BodyText2"/>
        <w:jc w:val="center"/>
        <w:rPr>
          <w:b/>
          <w:bCs/>
          <w:szCs w:val="28"/>
        </w:rPr>
      </w:pPr>
    </w:p>
    <w:p w:rsidR="000A0C5D" w:rsidRDefault="000A0C5D" w:rsidP="000A0C5D">
      <w:pPr>
        <w:pStyle w:val="BodyText2"/>
        <w:jc w:val="center"/>
        <w:rPr>
          <w:b/>
          <w:bCs/>
          <w:szCs w:val="28"/>
        </w:rPr>
      </w:pPr>
      <w:r>
        <w:rPr>
          <w:b/>
          <w:bCs/>
          <w:szCs w:val="28"/>
        </w:rPr>
        <w:t>KẾ HOẠCH</w:t>
      </w:r>
    </w:p>
    <w:p w:rsidR="000A0C5D" w:rsidRDefault="000A0C5D" w:rsidP="000A0C5D">
      <w:pPr>
        <w:pStyle w:val="BodyText2"/>
        <w:jc w:val="center"/>
        <w:rPr>
          <w:b/>
          <w:bCs/>
          <w:szCs w:val="28"/>
        </w:rPr>
      </w:pPr>
      <w:r>
        <w:rPr>
          <w:b/>
          <w:bCs/>
          <w:szCs w:val="28"/>
        </w:rPr>
        <w:t xml:space="preserve">Công tác đảm bảo chất lượng an toàn thực phẩm </w:t>
      </w:r>
      <w:r w:rsidR="00316FE9">
        <w:rPr>
          <w:b/>
          <w:bCs/>
          <w:szCs w:val="28"/>
        </w:rPr>
        <w:t>Quý III</w:t>
      </w:r>
      <w:r>
        <w:rPr>
          <w:b/>
          <w:bCs/>
          <w:szCs w:val="28"/>
        </w:rPr>
        <w:t xml:space="preserve"> năm 2021</w:t>
      </w:r>
    </w:p>
    <w:p w:rsidR="000A0C5D" w:rsidRPr="00AE1BD7" w:rsidRDefault="000A0C5D" w:rsidP="000A0C5D">
      <w:pPr>
        <w:tabs>
          <w:tab w:val="left" w:pos="4590"/>
          <w:tab w:val="center" w:pos="4851"/>
        </w:tabs>
        <w:spacing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60800" behindDoc="0" locked="0" layoutInCell="1" allowOverlap="1" wp14:anchorId="4C8D8F12" wp14:editId="6DB6963B">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b w:val="0"/>
          <w:i w:val="0"/>
          <w:spacing w:val="-4"/>
          <w:sz w:val="28"/>
          <w:szCs w:val="28"/>
        </w:rPr>
        <w:tab/>
      </w:r>
      <w:r>
        <w:rPr>
          <w:rFonts w:ascii="Times New Roman" w:hAnsi="Times New Roman"/>
          <w:b w:val="0"/>
          <w:i w:val="0"/>
          <w:spacing w:val="-4"/>
          <w:sz w:val="28"/>
          <w:szCs w:val="28"/>
        </w:rPr>
        <w:tab/>
      </w:r>
    </w:p>
    <w:p w:rsidR="000A0C5D" w:rsidRPr="00E129C2" w:rsidRDefault="000A0C5D" w:rsidP="00354CF9">
      <w:pPr>
        <w:pStyle w:val="BodyText2"/>
        <w:spacing w:after="180"/>
        <w:ind w:firstLine="567"/>
        <w:rPr>
          <w:b/>
          <w:i/>
          <w:szCs w:val="28"/>
        </w:rPr>
      </w:pPr>
      <w:r w:rsidRPr="00E129C2">
        <w:rPr>
          <w:i/>
          <w:szCs w:val="28"/>
        </w:rPr>
        <w:t>Căn cứ Kế hoạch số 4</w:t>
      </w:r>
      <w:r w:rsidR="006C2116">
        <w:rPr>
          <w:i/>
          <w:szCs w:val="28"/>
        </w:rPr>
        <w:t>8</w:t>
      </w:r>
      <w:r w:rsidRPr="00E129C2">
        <w:rPr>
          <w:i/>
          <w:szCs w:val="28"/>
        </w:rPr>
        <w:t xml:space="preserve">/KH-ATTP ngày </w:t>
      </w:r>
      <w:r w:rsidR="006C2116">
        <w:rPr>
          <w:i/>
          <w:szCs w:val="28"/>
        </w:rPr>
        <w:t>14</w:t>
      </w:r>
      <w:r w:rsidRPr="00E129C2">
        <w:rPr>
          <w:i/>
          <w:szCs w:val="28"/>
        </w:rPr>
        <w:t xml:space="preserve"> tháng </w:t>
      </w:r>
      <w:r w:rsidR="006C2116">
        <w:rPr>
          <w:i/>
          <w:szCs w:val="28"/>
        </w:rPr>
        <w:t>6</w:t>
      </w:r>
      <w:r w:rsidRPr="00E129C2">
        <w:rPr>
          <w:i/>
          <w:szCs w:val="28"/>
        </w:rPr>
        <w:t xml:space="preserve"> năm 202</w:t>
      </w:r>
      <w:r w:rsidR="006C2116">
        <w:rPr>
          <w:i/>
          <w:szCs w:val="28"/>
        </w:rPr>
        <w:t>1</w:t>
      </w:r>
      <w:r w:rsidRPr="00E129C2">
        <w:rPr>
          <w:i/>
          <w:szCs w:val="28"/>
        </w:rPr>
        <w:t xml:space="preserve"> của Chi cục An toàn vệ sinh thực phẩm tỉnh Hậu Giang về </w:t>
      </w:r>
      <w:r w:rsidRPr="00E129C2">
        <w:rPr>
          <w:bCs/>
          <w:i/>
          <w:szCs w:val="28"/>
        </w:rPr>
        <w:t xml:space="preserve">công tác đảm bảo an toàn thực phẩm </w:t>
      </w:r>
      <w:r w:rsidR="00316FE9" w:rsidRPr="006C2116">
        <w:rPr>
          <w:i/>
          <w:szCs w:val="28"/>
        </w:rPr>
        <w:t>6 tháng cuối năm</w:t>
      </w:r>
      <w:r w:rsidR="00316FE9">
        <w:rPr>
          <w:szCs w:val="28"/>
        </w:rPr>
        <w:t xml:space="preserve"> </w:t>
      </w:r>
      <w:r w:rsidRPr="00E129C2">
        <w:rPr>
          <w:bCs/>
          <w:i/>
          <w:szCs w:val="28"/>
        </w:rPr>
        <w:t>2021</w:t>
      </w:r>
      <w:r w:rsidRPr="00E129C2">
        <w:rPr>
          <w:i/>
          <w:szCs w:val="28"/>
        </w:rPr>
        <w:t xml:space="preserve">. </w:t>
      </w:r>
    </w:p>
    <w:p w:rsidR="000A0C5D" w:rsidRPr="008501C7" w:rsidRDefault="000A0C5D" w:rsidP="00354CF9">
      <w:pPr>
        <w:spacing w:after="18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xây dựng kế hoạch công tác đảm bảo </w:t>
      </w:r>
      <w:r>
        <w:rPr>
          <w:rFonts w:ascii="Times New Roman" w:hAnsi="Times New Roman"/>
          <w:b w:val="0"/>
          <w:i w:val="0"/>
          <w:sz w:val="28"/>
          <w:szCs w:val="28"/>
        </w:rPr>
        <w:t xml:space="preserve">an toàn thực phẩm </w:t>
      </w:r>
      <w:r w:rsidR="00316FE9">
        <w:rPr>
          <w:rFonts w:ascii="Times New Roman" w:hAnsi="Times New Roman"/>
          <w:b w:val="0"/>
          <w:i w:val="0"/>
          <w:sz w:val="28"/>
          <w:szCs w:val="28"/>
        </w:rPr>
        <w:t>Quý III năm 2021</w:t>
      </w:r>
      <w:r w:rsidRPr="008501C7">
        <w:rPr>
          <w:rFonts w:ascii="Times New Roman" w:hAnsi="Times New Roman"/>
          <w:b w:val="0"/>
          <w:i w:val="0"/>
          <w:sz w:val="28"/>
          <w:szCs w:val="28"/>
        </w:rPr>
        <w:t>, cụ thể như sau:</w:t>
      </w:r>
    </w:p>
    <w:p w:rsidR="00956077" w:rsidRPr="008501C7" w:rsidRDefault="004E1EDB" w:rsidP="00354CF9">
      <w:pPr>
        <w:spacing w:after="18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r w:rsidR="00956077" w:rsidRPr="008501C7">
        <w:rPr>
          <w:rFonts w:ascii="Times New Roman" w:hAnsi="Times New Roman"/>
          <w:b w:val="0"/>
          <w:i w:val="0"/>
          <w:sz w:val="28"/>
          <w:szCs w:val="28"/>
        </w:rPr>
        <w:t>:</w:t>
      </w:r>
    </w:p>
    <w:p w:rsidR="00956077" w:rsidRPr="008501C7" w:rsidRDefault="00D37D0D"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354CF9">
      <w:pPr>
        <w:spacing w:after="18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r w:rsidR="00956077" w:rsidRPr="008501C7">
        <w:rPr>
          <w:rFonts w:ascii="Times New Roman" w:hAnsi="Times New Roman"/>
          <w:i w:val="0"/>
          <w:sz w:val="28"/>
          <w:szCs w:val="28"/>
        </w:rPr>
        <w:t>:</w:t>
      </w:r>
    </w:p>
    <w:p w:rsidR="00940937" w:rsidRDefault="00CB67EC"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354CF9">
      <w:pPr>
        <w:spacing w:after="18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354CF9">
      <w:pPr>
        <w:spacing w:after="180"/>
        <w:ind w:firstLine="522"/>
        <w:jc w:val="both"/>
        <w:rPr>
          <w:rFonts w:ascii="Times New Roman" w:hAnsi="Times New Roman"/>
          <w:i w:val="0"/>
          <w:sz w:val="28"/>
          <w:szCs w:val="28"/>
        </w:rPr>
      </w:pPr>
      <w:r>
        <w:rPr>
          <w:rFonts w:ascii="Times New Roman" w:hAnsi="Times New Roman"/>
          <w:i w:val="0"/>
          <w:sz w:val="28"/>
          <w:szCs w:val="28"/>
        </w:rPr>
        <w:t>3</w:t>
      </w:r>
      <w:r w:rsidR="00956077" w:rsidRPr="008501C7">
        <w:rPr>
          <w:rFonts w:ascii="Times New Roman" w:hAnsi="Times New Roman"/>
          <w:i w:val="0"/>
          <w:sz w:val="28"/>
          <w:szCs w:val="28"/>
        </w:rPr>
        <w:t>. Phân bổ chỉ tiêu:</w:t>
      </w:r>
    </w:p>
    <w:p w:rsidR="00D86676" w:rsidRPr="00D86676" w:rsidRDefault="002F5CFA" w:rsidP="00354CF9">
      <w:pPr>
        <w:spacing w:after="180"/>
        <w:ind w:firstLine="522"/>
        <w:rPr>
          <w:rFonts w:ascii="Times New Roman" w:hAnsi="Times New Roman"/>
          <w:b w:val="0"/>
          <w:bCs w:val="0"/>
          <w:iCs w:val="0"/>
          <w:sz w:val="28"/>
          <w:szCs w:val="28"/>
          <w:lang w:val="pt-BR"/>
        </w:rPr>
      </w:pPr>
      <w:r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p>
    <w:p w:rsidR="00956077" w:rsidRPr="00CD2D7C" w:rsidRDefault="004E1EDB" w:rsidP="00354CF9">
      <w:pPr>
        <w:spacing w:after="18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Kế hoạch hoạt động:</w:t>
      </w:r>
    </w:p>
    <w:p w:rsidR="00956077" w:rsidRPr="005E1A7A" w:rsidRDefault="00D86676" w:rsidP="00354CF9">
      <w:pPr>
        <w:spacing w:after="18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r w:rsidR="00956077" w:rsidRPr="005E1A7A">
        <w:rPr>
          <w:rFonts w:ascii="Times New Roman" w:hAnsi="Times New Roman"/>
          <w:sz w:val="28"/>
          <w:szCs w:val="28"/>
          <w:lang w:val="pt-BR"/>
        </w:rPr>
        <w:t>:</w:t>
      </w:r>
    </w:p>
    <w:p w:rsidR="007F685B" w:rsidRPr="00CD2D7C" w:rsidRDefault="007F685B" w:rsidP="00354CF9">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B76C41" w:rsidRDefault="007F685B" w:rsidP="00B76C41">
      <w:pPr>
        <w:spacing w:before="80" w:after="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w:t>
      </w:r>
    </w:p>
    <w:p w:rsidR="00B76C41" w:rsidRDefault="00B76C41" w:rsidP="00B76C41">
      <w:pPr>
        <w:spacing w:before="80" w:after="80"/>
        <w:ind w:firstLine="522"/>
        <w:jc w:val="both"/>
        <w:rPr>
          <w:rFonts w:ascii="Times New Roman" w:hAnsi="Times New Roman"/>
          <w:b w:val="0"/>
          <w:i w:val="0"/>
          <w:sz w:val="28"/>
          <w:szCs w:val="28"/>
          <w:lang w:val="pt-BR"/>
        </w:rPr>
      </w:pPr>
    </w:p>
    <w:p w:rsidR="007F685B" w:rsidRPr="00CD2D7C" w:rsidRDefault="007F685B" w:rsidP="00B76C41">
      <w:pPr>
        <w:spacing w:before="100" w:after="100"/>
        <w:jc w:val="both"/>
        <w:rPr>
          <w:rFonts w:ascii="Times New Roman" w:hAnsi="Times New Roman"/>
          <w:b w:val="0"/>
          <w:i w:val="0"/>
          <w:sz w:val="28"/>
          <w:szCs w:val="28"/>
          <w:lang w:val="pt-BR"/>
        </w:rPr>
      </w:pPr>
      <w:r w:rsidRPr="00CD2D7C">
        <w:rPr>
          <w:rFonts w:ascii="Times New Roman" w:hAnsi="Times New Roman"/>
          <w:b w:val="0"/>
          <w:i w:val="0"/>
          <w:sz w:val="28"/>
          <w:szCs w:val="28"/>
          <w:lang w:val="pt-BR"/>
        </w:rPr>
        <w:lastRenderedPageBreak/>
        <w:t>mình và trong cộng đồng</w:t>
      </w:r>
      <w:r>
        <w:rPr>
          <w:rFonts w:ascii="Times New Roman" w:hAnsi="Times New Roman"/>
          <w:b w:val="0"/>
          <w:i w:val="0"/>
          <w:sz w:val="28"/>
          <w:szCs w:val="28"/>
          <w:lang w:val="pt-BR"/>
        </w:rPr>
        <w:t xml:space="preserve">, </w:t>
      </w:r>
      <w:r w:rsidR="009E3FFB">
        <w:rPr>
          <w:rFonts w:ascii="Times New Roman" w:hAnsi="Times New Roman"/>
          <w:b w:val="0"/>
          <w:i w:val="0"/>
          <w:sz w:val="28"/>
          <w:szCs w:val="28"/>
          <w:lang w:val="pt-BR"/>
        </w:rPr>
        <w:t>đặc biệt trong các đợt cao điểm như Tết Trung thu năm</w:t>
      </w:r>
      <w:r>
        <w:rPr>
          <w:rFonts w:ascii="Times New Roman" w:hAnsi="Times New Roman"/>
          <w:b w:val="0"/>
          <w:i w:val="0"/>
          <w:sz w:val="28"/>
          <w:szCs w:val="28"/>
          <w:lang w:val="pt-BR"/>
        </w:rPr>
        <w:t xml:space="preserve"> 202</w:t>
      </w:r>
      <w:r w:rsidR="002F5CFA">
        <w:rPr>
          <w:rFonts w:ascii="Times New Roman" w:hAnsi="Times New Roman"/>
          <w:b w:val="0"/>
          <w:i w:val="0"/>
          <w:sz w:val="28"/>
          <w:szCs w:val="28"/>
          <w:lang w:val="pt-BR"/>
        </w:rPr>
        <w:t>1</w:t>
      </w:r>
      <w:r w:rsidRPr="00CD2D7C">
        <w:rPr>
          <w:rFonts w:ascii="Times New Roman" w:hAnsi="Times New Roman"/>
          <w:b w:val="0"/>
          <w:i w:val="0"/>
          <w:sz w:val="28"/>
          <w:szCs w:val="28"/>
          <w:lang w:val="pt-BR"/>
        </w:rPr>
        <w:t>.</w:t>
      </w:r>
    </w:p>
    <w:p w:rsidR="007F685B" w:rsidRDefault="007F685B" w:rsidP="00B76C41">
      <w:pPr>
        <w:spacing w:before="100" w:after="10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tập huấn chuyên môn cho </w:t>
      </w:r>
      <w:r>
        <w:rPr>
          <w:rFonts w:ascii="Times New Roman" w:hAnsi="Times New Roman"/>
          <w:b w:val="0"/>
          <w:i w:val="0"/>
          <w:sz w:val="28"/>
          <w:szCs w:val="28"/>
          <w:lang w:val="pt-BR"/>
        </w:rPr>
        <w:t>viên chức phụ trách ATTP</w:t>
      </w:r>
      <w:r w:rsidRPr="00CD2D7C">
        <w:rPr>
          <w:rFonts w:ascii="Times New Roman" w:hAnsi="Times New Roman"/>
          <w:b w:val="0"/>
          <w:i w:val="0"/>
          <w:sz w:val="28"/>
          <w:szCs w:val="28"/>
          <w:lang w:val="pt-BR"/>
        </w:rPr>
        <w:t xml:space="preserve"> tuyến </w:t>
      </w:r>
      <w:r w:rsidR="008A0390">
        <w:rPr>
          <w:rFonts w:ascii="Times New Roman" w:hAnsi="Times New Roman"/>
          <w:b w:val="0"/>
          <w:i w:val="0"/>
          <w:sz w:val="28"/>
          <w:szCs w:val="28"/>
          <w:lang w:val="pt-BR"/>
        </w:rPr>
        <w:t>cơ sở (</w:t>
      </w:r>
      <w:r w:rsidRPr="00CD2D7C">
        <w:rPr>
          <w:rFonts w:ascii="Times New Roman" w:hAnsi="Times New Roman"/>
          <w:b w:val="0"/>
          <w:i w:val="0"/>
          <w:sz w:val="28"/>
          <w:szCs w:val="28"/>
          <w:lang w:val="pt-BR"/>
        </w:rPr>
        <w:t>huyện</w:t>
      </w:r>
      <w:r w:rsidR="008A0390">
        <w:rPr>
          <w:rFonts w:ascii="Times New Roman" w:hAnsi="Times New Roman"/>
          <w:b w:val="0"/>
          <w:i w:val="0"/>
          <w:sz w:val="28"/>
          <w:szCs w:val="28"/>
          <w:lang w:val="pt-BR"/>
        </w:rPr>
        <w:t>, xã, cộng tác viên ATTP)</w:t>
      </w:r>
      <w:r w:rsidRPr="00CD2D7C">
        <w:rPr>
          <w:rFonts w:ascii="Times New Roman" w:hAnsi="Times New Roman"/>
          <w:b w:val="0"/>
          <w:i w:val="0"/>
          <w:sz w:val="28"/>
          <w:szCs w:val="28"/>
          <w:lang w:val="pt-BR"/>
        </w:rPr>
        <w:t>.</w:t>
      </w:r>
    </w:p>
    <w:p w:rsidR="00EB044D" w:rsidRDefault="00EB044D" w:rsidP="00B76C41">
      <w:pPr>
        <w:spacing w:before="100" w:after="10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Tổ chức nói chuyện chuyên đề về ATTP cho người sản xuất, kinh doanh thực phẩm, kinh doanh dịch vụ ăn uống, người quản lý, các Đoàn thể trên địa bàn tỉnh.</w:t>
      </w:r>
    </w:p>
    <w:p w:rsidR="00EB044D" w:rsidRDefault="00EB044D" w:rsidP="00B76C41">
      <w:pPr>
        <w:spacing w:before="100" w:after="10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Tổ tuyên truyền cơ động và tổ chức tuyên truyền cho người sản xuất, kinh doanh thực phẩm, kinh doanh dịch vụ ăn uống trên địa bàn tỉnh.</w:t>
      </w:r>
    </w:p>
    <w:p w:rsidR="007F685B" w:rsidRPr="00CD2D7C" w:rsidRDefault="008A0390" w:rsidP="00B76C41">
      <w:pPr>
        <w:spacing w:before="100" w:after="10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Pr>
          <w:rFonts w:ascii="Times New Roman" w:hAnsi="Times New Roman"/>
          <w:b w:val="0"/>
          <w:i w:val="0"/>
          <w:sz w:val="28"/>
          <w:szCs w:val="28"/>
          <w:lang w:val="pt-BR"/>
        </w:rPr>
        <w:t xml:space="preserve">hàng quý, 6 tháng, năm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rsidR="00956077" w:rsidRPr="005E1A7A" w:rsidRDefault="00D86676" w:rsidP="00B76C41">
      <w:pPr>
        <w:spacing w:before="100" w:after="10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956077" w:rsidRPr="005E1A7A">
        <w:rPr>
          <w:rFonts w:ascii="Times New Roman" w:hAnsi="Times New Roman"/>
          <w:sz w:val="28"/>
          <w:szCs w:val="28"/>
          <w:lang w:val="pt-BR"/>
        </w:rPr>
        <w:t xml:space="preserve"> sở thực phẩm vi phạm:</w:t>
      </w:r>
    </w:p>
    <w:p w:rsidR="007F685B" w:rsidRPr="0014369A" w:rsidRDefault="007F685B" w:rsidP="00B76C41">
      <w:pPr>
        <w:spacing w:before="100" w:after="10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w:t>
      </w:r>
      <w:r w:rsidR="009E3FFB">
        <w:rPr>
          <w:rFonts w:ascii="Times New Roman" w:hAnsi="Times New Roman"/>
          <w:b w:val="0"/>
          <w:i w:val="0"/>
          <w:sz w:val="28"/>
          <w:szCs w:val="28"/>
          <w:lang w:val="pt-BR"/>
        </w:rPr>
        <w:t xml:space="preserve">trong dịp Tết Trung thu năm </w:t>
      </w:r>
      <w:r>
        <w:rPr>
          <w:rFonts w:ascii="Times New Roman" w:hAnsi="Times New Roman"/>
          <w:b w:val="0"/>
          <w:i w:val="0"/>
          <w:sz w:val="28"/>
          <w:szCs w:val="28"/>
          <w:lang w:val="pt-BR"/>
        </w:rPr>
        <w:t>202</w:t>
      </w:r>
      <w:r w:rsidR="00732A4C">
        <w:rPr>
          <w:rFonts w:ascii="Times New Roman" w:hAnsi="Times New Roman"/>
          <w:b w:val="0"/>
          <w:i w:val="0"/>
          <w:sz w:val="28"/>
          <w:szCs w:val="28"/>
          <w:lang w:val="pt-BR"/>
        </w:rPr>
        <w:t>1</w:t>
      </w:r>
      <w:r w:rsidR="009E3FFB">
        <w:rPr>
          <w:rFonts w:ascii="Times New Roman" w:hAnsi="Times New Roman"/>
          <w:b w:val="0"/>
          <w:i w:val="0"/>
          <w:sz w:val="28"/>
          <w:szCs w:val="28"/>
          <w:lang w:val="pt-BR"/>
        </w:rPr>
        <w:t xml:space="preserve"> </w:t>
      </w:r>
      <w:r>
        <w:rPr>
          <w:rFonts w:ascii="Times New Roman" w:hAnsi="Times New Roman"/>
          <w:b w:val="0"/>
          <w:i w:val="0"/>
          <w:sz w:val="28"/>
          <w:szCs w:val="28"/>
          <w:lang w:val="pt-BR"/>
        </w:rPr>
        <w:t xml:space="preserve">và đoàn kiểm tra </w:t>
      </w:r>
      <w:r w:rsidRPr="0014369A">
        <w:rPr>
          <w:rFonts w:ascii="Times New Roman" w:hAnsi="Times New Roman"/>
          <w:b w:val="0"/>
          <w:i w:val="0"/>
          <w:sz w:val="28"/>
          <w:szCs w:val="28"/>
          <w:lang w:val="pt-BR"/>
        </w:rPr>
        <w:t xml:space="preserve">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B76C41">
      <w:pPr>
        <w:spacing w:before="100" w:after="10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B76C41" w:rsidRPr="0014369A" w:rsidRDefault="00B76C41" w:rsidP="00B76C41">
      <w:pPr>
        <w:spacing w:before="100" w:after="100"/>
        <w:ind w:firstLine="522"/>
        <w:jc w:val="both"/>
        <w:rPr>
          <w:rFonts w:ascii="Times New Roman" w:hAnsi="Times New Roman"/>
          <w:b w:val="0"/>
          <w:i w:val="0"/>
          <w:sz w:val="28"/>
          <w:szCs w:val="28"/>
          <w:lang w:val="pt-BR"/>
        </w:rPr>
      </w:pPr>
      <w:bookmarkStart w:id="0" w:name="_GoBack"/>
      <w:r w:rsidRPr="0014369A">
        <w:rPr>
          <w:rFonts w:ascii="Times New Roman" w:hAnsi="Times New Roman"/>
          <w:b w:val="0"/>
          <w:i w:val="0"/>
          <w:sz w:val="28"/>
          <w:szCs w:val="28"/>
          <w:lang w:val="pt-BR"/>
        </w:rPr>
        <w:t>- Giám sát, kiểm tra việc thực hiện các quy định về ATTP</w:t>
      </w:r>
      <w:r>
        <w:rPr>
          <w:rFonts w:ascii="Times New Roman" w:hAnsi="Times New Roman"/>
          <w:b w:val="0"/>
          <w:i w:val="0"/>
          <w:sz w:val="28"/>
          <w:szCs w:val="28"/>
          <w:lang w:val="pt-BR"/>
        </w:rPr>
        <w:t xml:space="preserve"> tại các cơ sở sản xuất, kinh doanh thực phẩm, kinh doanh dịch vụ ăn uống, trong đó tập trung kiểm tra, giám sát </w:t>
      </w:r>
      <w:r w:rsidRPr="007A2AF6">
        <w:rPr>
          <w:rFonts w:ascii="Times New Roman" w:hAnsi="Times New Roman"/>
          <w:b w:val="0"/>
          <w:i w:val="0"/>
          <w:sz w:val="28"/>
          <w:szCs w:val="28"/>
          <w:lang w:val="pt-BR"/>
        </w:rPr>
        <w:t>đảm bảo an toàn thực phẩm phục vụ Kỳ thi tốt nghiệp THPT và tuyển sinh ĐH, giáo dục nghề nghiệp năm 2021 và đảm bảo ATTP phòng chống dịch Covid-19 năm 2021 trên địa bàn tỉnh</w:t>
      </w:r>
      <w:r w:rsidRPr="0014369A">
        <w:rPr>
          <w:rFonts w:ascii="Times New Roman" w:hAnsi="Times New Roman"/>
          <w:b w:val="0"/>
          <w:i w:val="0"/>
          <w:sz w:val="28"/>
          <w:szCs w:val="28"/>
          <w:lang w:val="pt-BR"/>
        </w:rPr>
        <w:t>.</w:t>
      </w:r>
    </w:p>
    <w:bookmarkEnd w:id="0"/>
    <w:p w:rsidR="007349DA" w:rsidRDefault="007349DA" w:rsidP="00B76C41">
      <w:pPr>
        <w:spacing w:before="100" w:after="10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tập huấn chuyên môn cho </w:t>
      </w:r>
      <w:r>
        <w:rPr>
          <w:rFonts w:ascii="Times New Roman" w:hAnsi="Times New Roman"/>
          <w:b w:val="0"/>
          <w:i w:val="0"/>
          <w:sz w:val="28"/>
          <w:szCs w:val="28"/>
          <w:lang w:val="pt-BR"/>
        </w:rPr>
        <w:t>viên chức phụ trách ATTP</w:t>
      </w:r>
      <w:r w:rsidRPr="00CD2D7C">
        <w:rPr>
          <w:rFonts w:ascii="Times New Roman" w:hAnsi="Times New Roman"/>
          <w:b w:val="0"/>
          <w:i w:val="0"/>
          <w:sz w:val="28"/>
          <w:szCs w:val="28"/>
          <w:lang w:val="pt-BR"/>
        </w:rPr>
        <w:t xml:space="preserve"> tuyến </w:t>
      </w:r>
      <w:r>
        <w:rPr>
          <w:rFonts w:ascii="Times New Roman" w:hAnsi="Times New Roman"/>
          <w:b w:val="0"/>
          <w:i w:val="0"/>
          <w:sz w:val="28"/>
          <w:szCs w:val="28"/>
          <w:lang w:val="pt-BR"/>
        </w:rPr>
        <w:t>cơ sở (</w:t>
      </w:r>
      <w:r w:rsidRPr="00CD2D7C">
        <w:rPr>
          <w:rFonts w:ascii="Times New Roman" w:hAnsi="Times New Roman"/>
          <w:b w:val="0"/>
          <w:i w:val="0"/>
          <w:sz w:val="28"/>
          <w:szCs w:val="28"/>
          <w:lang w:val="pt-BR"/>
        </w:rPr>
        <w:t>huyện</w:t>
      </w:r>
      <w:r>
        <w:rPr>
          <w:rFonts w:ascii="Times New Roman" w:hAnsi="Times New Roman"/>
          <w:b w:val="0"/>
          <w:i w:val="0"/>
          <w:sz w:val="28"/>
          <w:szCs w:val="28"/>
          <w:lang w:val="pt-BR"/>
        </w:rPr>
        <w:t>, xã, cộng tác viên ATTP)</w:t>
      </w:r>
      <w:r w:rsidRPr="00CD2D7C">
        <w:rPr>
          <w:rFonts w:ascii="Times New Roman" w:hAnsi="Times New Roman"/>
          <w:b w:val="0"/>
          <w:i w:val="0"/>
          <w:sz w:val="28"/>
          <w:szCs w:val="28"/>
          <w:lang w:val="pt-BR"/>
        </w:rPr>
        <w:t>.</w:t>
      </w:r>
    </w:p>
    <w:p w:rsidR="007349DA" w:rsidRDefault="007349DA" w:rsidP="00B76C41">
      <w:pPr>
        <w:spacing w:before="100" w:after="10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Tổ chức nói chuyện chuyên đề về ATTP cho người sản xuất, kinh doanh thực phẩm, kinh doanh dịch vụ ăn uống, người quản lý, các Đoàn thể trên địa bàn tỉnh.</w:t>
      </w:r>
    </w:p>
    <w:p w:rsidR="007349DA" w:rsidRDefault="007349DA" w:rsidP="00B76C41">
      <w:pPr>
        <w:spacing w:before="100" w:after="10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Tổ tuyên truyền cơ động và tổ chức tuyên truyền cho người sản xuất, kinh doanh thực phẩm, kinh doanh dịch vụ ăn uống trên địa bàn tỉnh.</w:t>
      </w:r>
    </w:p>
    <w:p w:rsidR="00956077" w:rsidRDefault="006D66A1" w:rsidP="00B76C41">
      <w:pPr>
        <w:spacing w:before="100" w:after="10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B76C41">
      <w:pPr>
        <w:spacing w:before="100" w:after="10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B76C41">
      <w:pPr>
        <w:spacing w:before="100" w:after="10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3. Hạn chế ngộ độc thực phẩm xảy ra trên địa bàn quản lý: </w:t>
      </w:r>
    </w:p>
    <w:p w:rsidR="00956077" w:rsidRPr="0014369A" w:rsidRDefault="00956077" w:rsidP="00354CF9">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lastRenderedPageBreak/>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Default="004E1EDB" w:rsidP="00E17E8A">
      <w:pPr>
        <w:spacing w:after="12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022"/>
        <w:gridCol w:w="2268"/>
        <w:gridCol w:w="2976"/>
      </w:tblGrid>
      <w:tr w:rsidR="00C71A3D" w:rsidRPr="00141D31" w:rsidTr="005464F4">
        <w:trPr>
          <w:trHeight w:val="1428"/>
        </w:trPr>
        <w:tc>
          <w:tcPr>
            <w:tcW w:w="914" w:type="dxa"/>
            <w:shd w:val="clear" w:color="auto" w:fill="auto"/>
            <w:vAlign w:val="center"/>
          </w:tcPr>
          <w:p w:rsidR="00C71A3D" w:rsidRPr="004038D3" w:rsidRDefault="00C71A3D" w:rsidP="005464F4">
            <w:pPr>
              <w:spacing w:before="120" w:after="120"/>
              <w:jc w:val="center"/>
              <w:rPr>
                <w:rFonts w:ascii="Times New Roman" w:hAnsi="Times New Roman"/>
                <w:i w:val="0"/>
                <w:sz w:val="28"/>
                <w:szCs w:val="28"/>
                <w:lang w:val="pt-BR"/>
              </w:rPr>
            </w:pPr>
            <w:r w:rsidRPr="004038D3">
              <w:rPr>
                <w:rFonts w:ascii="Times New Roman" w:hAnsi="Times New Roman"/>
                <w:i w:val="0"/>
                <w:sz w:val="28"/>
                <w:szCs w:val="28"/>
                <w:lang w:val="pt-BR"/>
              </w:rPr>
              <w:t>Lĩnh vực</w:t>
            </w:r>
          </w:p>
        </w:tc>
        <w:tc>
          <w:tcPr>
            <w:tcW w:w="3022" w:type="dxa"/>
            <w:shd w:val="clear" w:color="auto" w:fill="auto"/>
            <w:vAlign w:val="center"/>
          </w:tcPr>
          <w:p w:rsidR="00C71A3D" w:rsidRPr="004038D3" w:rsidRDefault="00C71A3D" w:rsidP="005464F4">
            <w:pPr>
              <w:spacing w:before="120" w:after="120"/>
              <w:jc w:val="center"/>
              <w:rPr>
                <w:rFonts w:ascii="Times New Roman" w:hAnsi="Times New Roman"/>
                <w:i w:val="0"/>
                <w:sz w:val="28"/>
                <w:szCs w:val="28"/>
                <w:lang w:val="pt-BR"/>
              </w:rPr>
            </w:pPr>
            <w:r>
              <w:rPr>
                <w:rFonts w:ascii="Times New Roman" w:hAnsi="Times New Roman"/>
                <w:i w:val="0"/>
                <w:sz w:val="28"/>
                <w:szCs w:val="28"/>
                <w:lang w:val="pt-BR"/>
              </w:rPr>
              <w:t>Nội dung</w:t>
            </w:r>
            <w:r w:rsidRPr="004038D3">
              <w:rPr>
                <w:rFonts w:ascii="Times New Roman" w:hAnsi="Times New Roman"/>
                <w:i w:val="0"/>
                <w:sz w:val="28"/>
                <w:szCs w:val="28"/>
                <w:lang w:val="pt-BR"/>
              </w:rPr>
              <w:t xml:space="preserve"> </w:t>
            </w:r>
          </w:p>
        </w:tc>
        <w:tc>
          <w:tcPr>
            <w:tcW w:w="2268" w:type="dxa"/>
            <w:shd w:val="clear" w:color="auto" w:fill="auto"/>
            <w:vAlign w:val="center"/>
          </w:tcPr>
          <w:p w:rsidR="00C71A3D" w:rsidRPr="004038D3" w:rsidRDefault="00C71A3D" w:rsidP="005464F4">
            <w:pPr>
              <w:spacing w:before="120"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inh phí của TW (triệu đồng)</w:t>
            </w:r>
          </w:p>
        </w:tc>
        <w:tc>
          <w:tcPr>
            <w:tcW w:w="2976" w:type="dxa"/>
            <w:shd w:val="clear" w:color="auto" w:fill="auto"/>
            <w:vAlign w:val="center"/>
          </w:tcPr>
          <w:p w:rsidR="00C71A3D" w:rsidRPr="004038D3" w:rsidRDefault="00C71A3D" w:rsidP="005464F4">
            <w:pPr>
              <w:spacing w:before="120"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 xml:space="preserve">inh phí </w:t>
            </w:r>
            <w:r>
              <w:rPr>
                <w:rFonts w:ascii="Times New Roman" w:hAnsi="Times New Roman"/>
                <w:i w:val="0"/>
                <w:sz w:val="28"/>
                <w:szCs w:val="28"/>
                <w:lang w:val="pt-BR"/>
              </w:rPr>
              <w:t xml:space="preserve">của </w:t>
            </w:r>
            <w:r w:rsidRPr="004038D3">
              <w:rPr>
                <w:rFonts w:ascii="Times New Roman" w:hAnsi="Times New Roman"/>
                <w:i w:val="0"/>
                <w:sz w:val="28"/>
                <w:szCs w:val="28"/>
                <w:lang w:val="pt-BR"/>
              </w:rPr>
              <w:t>địa phương (triệu đồng)</w:t>
            </w:r>
          </w:p>
        </w:tc>
      </w:tr>
      <w:tr w:rsidR="00C71A3D" w:rsidRPr="00141D31" w:rsidTr="005464F4">
        <w:trPr>
          <w:trHeight w:val="816"/>
        </w:trPr>
        <w:tc>
          <w:tcPr>
            <w:tcW w:w="914" w:type="dxa"/>
            <w:vMerge w:val="restart"/>
            <w:shd w:val="clear" w:color="auto" w:fill="auto"/>
            <w:vAlign w:val="center"/>
          </w:tcPr>
          <w:p w:rsidR="00C71A3D" w:rsidRPr="00141D31" w:rsidRDefault="00C71A3D" w:rsidP="005464F4">
            <w:pPr>
              <w:spacing w:before="120" w:after="120"/>
              <w:jc w:val="center"/>
              <w:rPr>
                <w:rFonts w:ascii="Times New Roman" w:hAnsi="Times New Roman"/>
                <w:b w:val="0"/>
                <w:i w:val="0"/>
                <w:sz w:val="28"/>
                <w:szCs w:val="28"/>
                <w:lang w:val="pt-BR"/>
              </w:rPr>
            </w:pPr>
            <w:r w:rsidRPr="00141D31">
              <w:rPr>
                <w:rFonts w:ascii="Times New Roman" w:hAnsi="Times New Roman"/>
                <w:b w:val="0"/>
                <w:i w:val="0"/>
                <w:sz w:val="28"/>
                <w:szCs w:val="28"/>
                <w:lang w:val="pt-BR"/>
              </w:rPr>
              <w:t>An toàn thực phẩm</w:t>
            </w:r>
          </w:p>
        </w:tc>
        <w:tc>
          <w:tcPr>
            <w:tcW w:w="3022" w:type="dxa"/>
            <w:shd w:val="clear" w:color="auto" w:fill="auto"/>
          </w:tcPr>
          <w:p w:rsidR="00C71A3D" w:rsidRPr="00141D31" w:rsidRDefault="00C71A3D" w:rsidP="005464F4">
            <w:pPr>
              <w:spacing w:before="120" w:after="120"/>
              <w:rPr>
                <w:rFonts w:ascii="Times New Roman" w:hAnsi="Times New Roman"/>
                <w:b w:val="0"/>
                <w:bCs w:val="0"/>
                <w:i w:val="0"/>
                <w:iCs w:val="0"/>
                <w:sz w:val="28"/>
                <w:szCs w:val="28"/>
              </w:rPr>
            </w:pPr>
            <w:r w:rsidRPr="00141D31">
              <w:rPr>
                <w:rFonts w:ascii="Times New Roman" w:hAnsi="Times New Roman"/>
                <w:b w:val="0"/>
                <w:bCs w:val="0"/>
                <w:i w:val="0"/>
                <w:iCs w:val="0"/>
                <w:sz w:val="28"/>
                <w:szCs w:val="28"/>
              </w:rPr>
              <w:t>Dự án  an toàn thực phẩm</w:t>
            </w:r>
          </w:p>
        </w:tc>
        <w:tc>
          <w:tcPr>
            <w:tcW w:w="2268" w:type="dxa"/>
            <w:shd w:val="clear" w:color="auto" w:fill="auto"/>
          </w:tcPr>
          <w:p w:rsidR="00C71A3D" w:rsidRPr="00141D31" w:rsidRDefault="00C71A3D" w:rsidP="005464F4">
            <w:pPr>
              <w:spacing w:before="120" w:after="120"/>
              <w:jc w:val="center"/>
              <w:rPr>
                <w:rFonts w:ascii="Times New Roman" w:hAnsi="Times New Roman"/>
                <w:b w:val="0"/>
                <w:i w:val="0"/>
                <w:sz w:val="28"/>
                <w:szCs w:val="28"/>
                <w:lang w:val="pt-BR"/>
              </w:rPr>
            </w:pPr>
          </w:p>
        </w:tc>
        <w:tc>
          <w:tcPr>
            <w:tcW w:w="2976" w:type="dxa"/>
            <w:shd w:val="clear" w:color="auto" w:fill="auto"/>
          </w:tcPr>
          <w:p w:rsidR="00C71A3D" w:rsidRPr="00915E31" w:rsidRDefault="00C71A3D" w:rsidP="005464F4">
            <w:pPr>
              <w:spacing w:before="120" w:after="120"/>
              <w:jc w:val="center"/>
              <w:rPr>
                <w:rFonts w:ascii="Times New Roman" w:hAnsi="Times New Roman"/>
                <w:b w:val="0"/>
                <w:i w:val="0"/>
                <w:sz w:val="28"/>
                <w:szCs w:val="28"/>
                <w:lang w:val="pt-BR"/>
              </w:rPr>
            </w:pPr>
            <w:r w:rsidRPr="00915E31">
              <w:rPr>
                <w:rFonts w:ascii="Times New Roman" w:hAnsi="Times New Roman"/>
                <w:b w:val="0"/>
                <w:i w:val="0"/>
                <w:sz w:val="28"/>
                <w:szCs w:val="28"/>
                <w:lang w:val="pt-BR"/>
              </w:rPr>
              <w:t>1.100</w:t>
            </w:r>
          </w:p>
        </w:tc>
      </w:tr>
      <w:tr w:rsidR="00C71A3D" w:rsidRPr="00141D31" w:rsidTr="005464F4">
        <w:trPr>
          <w:trHeight w:val="916"/>
        </w:trPr>
        <w:tc>
          <w:tcPr>
            <w:tcW w:w="914" w:type="dxa"/>
            <w:vMerge/>
            <w:shd w:val="clear" w:color="auto" w:fill="auto"/>
          </w:tcPr>
          <w:p w:rsidR="00C71A3D" w:rsidRPr="00141D31" w:rsidRDefault="00C71A3D" w:rsidP="005464F4">
            <w:pPr>
              <w:spacing w:before="120" w:after="120"/>
              <w:jc w:val="center"/>
              <w:rPr>
                <w:rFonts w:ascii="Times New Roman" w:hAnsi="Times New Roman"/>
                <w:b w:val="0"/>
                <w:i w:val="0"/>
                <w:sz w:val="28"/>
                <w:szCs w:val="28"/>
                <w:lang w:val="pt-BR"/>
              </w:rPr>
            </w:pPr>
          </w:p>
        </w:tc>
        <w:tc>
          <w:tcPr>
            <w:tcW w:w="3022" w:type="dxa"/>
            <w:shd w:val="clear" w:color="auto" w:fill="auto"/>
          </w:tcPr>
          <w:p w:rsidR="00C71A3D" w:rsidRPr="00141D31" w:rsidRDefault="00C71A3D" w:rsidP="005464F4">
            <w:pPr>
              <w:spacing w:before="120" w:after="120"/>
              <w:rPr>
                <w:rFonts w:ascii="Times New Roman" w:hAnsi="Times New Roman"/>
                <w:b w:val="0"/>
                <w:i w:val="0"/>
                <w:sz w:val="28"/>
                <w:szCs w:val="28"/>
                <w:lang w:val="pt-BR"/>
              </w:rPr>
            </w:pPr>
            <w:r w:rsidRPr="00141D31">
              <w:rPr>
                <w:rFonts w:ascii="Times New Roman" w:hAnsi="Times New Roman"/>
                <w:b w:val="0"/>
                <w:i w:val="0"/>
                <w:sz w:val="28"/>
                <w:szCs w:val="28"/>
                <w:lang w:val="pt-BR" w:eastAsia="ko-KR"/>
              </w:rPr>
              <w:t>Dự án truyền thông an toàn thực phẩm</w:t>
            </w:r>
            <w:r w:rsidRPr="00141D31">
              <w:rPr>
                <w:rFonts w:ascii="Times New Roman" w:hAnsi="Times New Roman"/>
                <w:b w:val="0"/>
                <w:i w:val="0"/>
                <w:sz w:val="28"/>
                <w:szCs w:val="28"/>
                <w:lang w:val="pt-BR"/>
              </w:rPr>
              <w:t xml:space="preserve"> </w:t>
            </w:r>
          </w:p>
        </w:tc>
        <w:tc>
          <w:tcPr>
            <w:tcW w:w="2268" w:type="dxa"/>
            <w:shd w:val="clear" w:color="auto" w:fill="auto"/>
          </w:tcPr>
          <w:p w:rsidR="00C71A3D" w:rsidRPr="00141D31" w:rsidRDefault="00C71A3D" w:rsidP="005464F4">
            <w:pPr>
              <w:spacing w:before="120" w:after="120"/>
              <w:jc w:val="center"/>
              <w:rPr>
                <w:rFonts w:ascii="Times New Roman" w:hAnsi="Times New Roman"/>
                <w:b w:val="0"/>
                <w:i w:val="0"/>
                <w:sz w:val="28"/>
                <w:szCs w:val="28"/>
                <w:lang w:val="pt-BR"/>
              </w:rPr>
            </w:pPr>
          </w:p>
        </w:tc>
        <w:tc>
          <w:tcPr>
            <w:tcW w:w="2976" w:type="dxa"/>
            <w:shd w:val="clear" w:color="auto" w:fill="auto"/>
          </w:tcPr>
          <w:p w:rsidR="00C71A3D" w:rsidRPr="00915E31" w:rsidRDefault="00C71A3D" w:rsidP="005464F4">
            <w:pPr>
              <w:spacing w:before="120" w:after="120"/>
              <w:jc w:val="center"/>
              <w:rPr>
                <w:rFonts w:ascii="Times New Roman" w:hAnsi="Times New Roman"/>
                <w:b w:val="0"/>
                <w:i w:val="0"/>
                <w:sz w:val="28"/>
                <w:szCs w:val="28"/>
                <w:lang w:val="pt-BR"/>
              </w:rPr>
            </w:pPr>
            <w:r w:rsidRPr="00915E31">
              <w:rPr>
                <w:rFonts w:ascii="Times New Roman" w:hAnsi="Times New Roman"/>
                <w:b w:val="0"/>
                <w:i w:val="0"/>
                <w:sz w:val="28"/>
                <w:szCs w:val="28"/>
                <w:lang w:val="pt-BR"/>
              </w:rPr>
              <w:t>168</w:t>
            </w:r>
          </w:p>
        </w:tc>
      </w:tr>
      <w:tr w:rsidR="00C71A3D" w:rsidRPr="00141D31" w:rsidTr="005464F4">
        <w:trPr>
          <w:trHeight w:val="916"/>
        </w:trPr>
        <w:tc>
          <w:tcPr>
            <w:tcW w:w="914" w:type="dxa"/>
            <w:vMerge/>
            <w:shd w:val="clear" w:color="auto" w:fill="auto"/>
          </w:tcPr>
          <w:p w:rsidR="00C71A3D" w:rsidRPr="00141D31" w:rsidRDefault="00C71A3D" w:rsidP="005464F4">
            <w:pPr>
              <w:spacing w:before="120" w:after="120"/>
              <w:jc w:val="center"/>
              <w:rPr>
                <w:rFonts w:ascii="Times New Roman" w:hAnsi="Times New Roman"/>
                <w:b w:val="0"/>
                <w:i w:val="0"/>
                <w:sz w:val="28"/>
                <w:szCs w:val="28"/>
                <w:lang w:val="pt-BR"/>
              </w:rPr>
            </w:pPr>
          </w:p>
        </w:tc>
        <w:tc>
          <w:tcPr>
            <w:tcW w:w="3022" w:type="dxa"/>
            <w:shd w:val="clear" w:color="auto" w:fill="auto"/>
          </w:tcPr>
          <w:p w:rsidR="00C71A3D" w:rsidRPr="00141D31" w:rsidRDefault="00C71A3D" w:rsidP="005464F4">
            <w:pPr>
              <w:spacing w:before="120" w:after="120"/>
              <w:rPr>
                <w:rFonts w:ascii="Times New Roman" w:hAnsi="Times New Roman"/>
                <w:b w:val="0"/>
                <w:i w:val="0"/>
                <w:sz w:val="28"/>
                <w:szCs w:val="28"/>
                <w:lang w:val="pt-BR" w:eastAsia="ko-KR"/>
              </w:rPr>
            </w:pPr>
            <w:r>
              <w:rPr>
                <w:rFonts w:ascii="Times New Roman" w:hAnsi="Times New Roman"/>
                <w:b w:val="0"/>
                <w:i w:val="0"/>
                <w:sz w:val="28"/>
                <w:szCs w:val="28"/>
                <w:lang w:val="pt-BR" w:eastAsia="ko-KR"/>
              </w:rPr>
              <w:t>Kiểm tra, g</w:t>
            </w:r>
            <w:r w:rsidRPr="00E17E8A">
              <w:rPr>
                <w:rFonts w:ascii="Times New Roman" w:hAnsi="Times New Roman"/>
                <w:b w:val="0"/>
                <w:i w:val="0"/>
                <w:sz w:val="28"/>
                <w:szCs w:val="28"/>
                <w:lang w:val="pt-BR" w:eastAsia="ko-KR"/>
              </w:rPr>
              <w:t xml:space="preserve">iám sát </w:t>
            </w:r>
            <w:r>
              <w:rPr>
                <w:rFonts w:ascii="Times New Roman" w:hAnsi="Times New Roman"/>
                <w:b w:val="0"/>
                <w:i w:val="0"/>
                <w:sz w:val="28"/>
                <w:szCs w:val="28"/>
                <w:lang w:val="pt-BR" w:eastAsia="ko-KR"/>
              </w:rPr>
              <w:t>an toàn</w:t>
            </w:r>
            <w:r w:rsidRPr="00E17E8A">
              <w:rPr>
                <w:rFonts w:ascii="Times New Roman" w:hAnsi="Times New Roman"/>
                <w:b w:val="0"/>
                <w:i w:val="0"/>
                <w:sz w:val="28"/>
                <w:szCs w:val="28"/>
                <w:lang w:val="pt-BR" w:eastAsia="ko-KR"/>
              </w:rPr>
              <w:t xml:space="preserve"> thực phẩm </w:t>
            </w:r>
          </w:p>
        </w:tc>
        <w:tc>
          <w:tcPr>
            <w:tcW w:w="2268" w:type="dxa"/>
            <w:shd w:val="clear" w:color="auto" w:fill="auto"/>
          </w:tcPr>
          <w:p w:rsidR="00C71A3D" w:rsidRPr="00E17E8A" w:rsidRDefault="00C71A3D" w:rsidP="005464F4">
            <w:pPr>
              <w:spacing w:before="120" w:after="120"/>
              <w:jc w:val="center"/>
              <w:rPr>
                <w:rFonts w:ascii="Times New Roman" w:hAnsi="Times New Roman"/>
                <w:i w:val="0"/>
                <w:sz w:val="28"/>
                <w:szCs w:val="28"/>
                <w:lang w:val="pt-BR"/>
              </w:rPr>
            </w:pPr>
          </w:p>
        </w:tc>
        <w:tc>
          <w:tcPr>
            <w:tcW w:w="2976" w:type="dxa"/>
            <w:shd w:val="clear" w:color="auto" w:fill="auto"/>
          </w:tcPr>
          <w:p w:rsidR="00C71A3D" w:rsidRDefault="00C71A3D" w:rsidP="005464F4">
            <w:pPr>
              <w:spacing w:before="120" w:after="120"/>
              <w:jc w:val="center"/>
              <w:rPr>
                <w:rFonts w:ascii="Times New Roman" w:hAnsi="Times New Roman"/>
                <w:b w:val="0"/>
                <w:i w:val="0"/>
                <w:sz w:val="28"/>
                <w:szCs w:val="28"/>
                <w:lang w:val="pt-BR"/>
              </w:rPr>
            </w:pPr>
            <w:r>
              <w:rPr>
                <w:rFonts w:ascii="Times New Roman" w:hAnsi="Times New Roman"/>
                <w:b w:val="0"/>
                <w:i w:val="0"/>
                <w:sz w:val="28"/>
                <w:szCs w:val="28"/>
                <w:lang w:val="pt-BR"/>
              </w:rPr>
              <w:t>133</w:t>
            </w:r>
          </w:p>
        </w:tc>
      </w:tr>
      <w:tr w:rsidR="00C71A3D" w:rsidRPr="00141D31" w:rsidTr="005464F4">
        <w:trPr>
          <w:trHeight w:val="521"/>
        </w:trPr>
        <w:tc>
          <w:tcPr>
            <w:tcW w:w="914" w:type="dxa"/>
            <w:shd w:val="clear" w:color="auto" w:fill="auto"/>
          </w:tcPr>
          <w:p w:rsidR="00C71A3D" w:rsidRPr="00141D31" w:rsidRDefault="00C71A3D" w:rsidP="005464F4">
            <w:pPr>
              <w:spacing w:before="120" w:after="120"/>
              <w:jc w:val="center"/>
              <w:rPr>
                <w:rFonts w:ascii="Times New Roman" w:hAnsi="Times New Roman"/>
                <w:b w:val="0"/>
                <w:i w:val="0"/>
                <w:sz w:val="28"/>
                <w:szCs w:val="28"/>
                <w:lang w:val="pt-BR"/>
              </w:rPr>
            </w:pPr>
          </w:p>
        </w:tc>
        <w:tc>
          <w:tcPr>
            <w:tcW w:w="3022" w:type="dxa"/>
            <w:shd w:val="clear" w:color="auto" w:fill="auto"/>
          </w:tcPr>
          <w:p w:rsidR="00C71A3D" w:rsidRDefault="00C71A3D" w:rsidP="005464F4">
            <w:pPr>
              <w:spacing w:before="120" w:after="120"/>
              <w:rPr>
                <w:rFonts w:ascii="Times New Roman" w:hAnsi="Times New Roman"/>
                <w:b w:val="0"/>
                <w:i w:val="0"/>
                <w:sz w:val="28"/>
                <w:szCs w:val="28"/>
                <w:lang w:val="pt-BR" w:eastAsia="ko-KR"/>
              </w:rPr>
            </w:pPr>
            <w:r>
              <w:rPr>
                <w:rFonts w:ascii="Times New Roman" w:hAnsi="Times New Roman"/>
                <w:b w:val="0"/>
                <w:i w:val="0"/>
                <w:sz w:val="28"/>
                <w:szCs w:val="28"/>
                <w:lang w:val="pt-BR" w:eastAsia="ko-KR"/>
              </w:rPr>
              <w:t>Cộng tác viên</w:t>
            </w:r>
          </w:p>
        </w:tc>
        <w:tc>
          <w:tcPr>
            <w:tcW w:w="2268" w:type="dxa"/>
            <w:shd w:val="clear" w:color="auto" w:fill="auto"/>
          </w:tcPr>
          <w:p w:rsidR="00C71A3D" w:rsidRPr="00E17E8A" w:rsidRDefault="00C71A3D" w:rsidP="005464F4">
            <w:pPr>
              <w:spacing w:before="120" w:after="120"/>
              <w:jc w:val="center"/>
              <w:rPr>
                <w:rFonts w:ascii="Times New Roman" w:hAnsi="Times New Roman"/>
                <w:i w:val="0"/>
                <w:sz w:val="28"/>
                <w:szCs w:val="28"/>
                <w:lang w:val="pt-BR"/>
              </w:rPr>
            </w:pPr>
          </w:p>
        </w:tc>
        <w:tc>
          <w:tcPr>
            <w:tcW w:w="2976" w:type="dxa"/>
            <w:shd w:val="clear" w:color="auto" w:fill="auto"/>
          </w:tcPr>
          <w:p w:rsidR="00C71A3D" w:rsidRDefault="00C71A3D" w:rsidP="005464F4">
            <w:pPr>
              <w:spacing w:before="120" w:after="120"/>
              <w:jc w:val="center"/>
              <w:rPr>
                <w:rFonts w:ascii="Times New Roman" w:hAnsi="Times New Roman"/>
                <w:b w:val="0"/>
                <w:i w:val="0"/>
                <w:sz w:val="28"/>
                <w:szCs w:val="28"/>
                <w:lang w:val="pt-BR"/>
              </w:rPr>
            </w:pPr>
            <w:r>
              <w:rPr>
                <w:rFonts w:ascii="Times New Roman" w:hAnsi="Times New Roman"/>
                <w:b w:val="0"/>
                <w:i w:val="0"/>
                <w:sz w:val="28"/>
                <w:szCs w:val="28"/>
                <w:lang w:val="pt-BR"/>
              </w:rPr>
              <w:t>135</w:t>
            </w:r>
          </w:p>
        </w:tc>
      </w:tr>
      <w:tr w:rsidR="00C71A3D" w:rsidRPr="00141D31" w:rsidTr="005464F4">
        <w:trPr>
          <w:trHeight w:val="423"/>
        </w:trPr>
        <w:tc>
          <w:tcPr>
            <w:tcW w:w="3936" w:type="dxa"/>
            <w:gridSpan w:val="2"/>
            <w:shd w:val="clear" w:color="auto" w:fill="auto"/>
          </w:tcPr>
          <w:p w:rsidR="00C71A3D" w:rsidRPr="00141D31" w:rsidRDefault="00C71A3D" w:rsidP="005464F4">
            <w:pPr>
              <w:spacing w:before="120" w:after="120"/>
              <w:jc w:val="center"/>
              <w:rPr>
                <w:rFonts w:ascii="Times New Roman" w:hAnsi="Times New Roman"/>
                <w:i w:val="0"/>
                <w:sz w:val="28"/>
                <w:szCs w:val="28"/>
                <w:lang w:eastAsia="ko-KR"/>
              </w:rPr>
            </w:pPr>
            <w:r w:rsidRPr="00141D31">
              <w:rPr>
                <w:rFonts w:ascii="Times New Roman" w:hAnsi="Times New Roman"/>
                <w:i w:val="0"/>
                <w:sz w:val="28"/>
                <w:szCs w:val="28"/>
                <w:lang w:val="pt-BR"/>
              </w:rPr>
              <w:t>Tổng cộng:</w:t>
            </w:r>
          </w:p>
        </w:tc>
        <w:tc>
          <w:tcPr>
            <w:tcW w:w="2268" w:type="dxa"/>
            <w:shd w:val="clear" w:color="auto" w:fill="auto"/>
          </w:tcPr>
          <w:p w:rsidR="00C71A3D" w:rsidRPr="00141D31" w:rsidRDefault="00C71A3D" w:rsidP="005464F4">
            <w:pPr>
              <w:spacing w:before="120" w:after="120"/>
              <w:jc w:val="center"/>
              <w:rPr>
                <w:rFonts w:ascii="Times New Roman" w:hAnsi="Times New Roman"/>
                <w:i w:val="0"/>
                <w:sz w:val="28"/>
                <w:szCs w:val="28"/>
                <w:lang w:val="pt-BR"/>
              </w:rPr>
            </w:pPr>
          </w:p>
        </w:tc>
        <w:tc>
          <w:tcPr>
            <w:tcW w:w="2976" w:type="dxa"/>
            <w:shd w:val="clear" w:color="auto" w:fill="auto"/>
          </w:tcPr>
          <w:p w:rsidR="00C71A3D" w:rsidRPr="00141D31" w:rsidRDefault="00C71A3D" w:rsidP="005464F4">
            <w:pPr>
              <w:spacing w:before="120" w:after="120"/>
              <w:jc w:val="center"/>
              <w:rPr>
                <w:rFonts w:ascii="Times New Roman" w:hAnsi="Times New Roman"/>
                <w:i w:val="0"/>
                <w:sz w:val="28"/>
                <w:szCs w:val="28"/>
                <w:lang w:val="pt-BR"/>
              </w:rPr>
            </w:pPr>
            <w:r>
              <w:rPr>
                <w:rFonts w:ascii="Times New Roman" w:hAnsi="Times New Roman"/>
                <w:i w:val="0"/>
                <w:sz w:val="28"/>
                <w:szCs w:val="28"/>
                <w:lang w:val="pt-BR"/>
              </w:rPr>
              <w:t>1.536</w:t>
            </w:r>
          </w:p>
        </w:tc>
      </w:tr>
    </w:tbl>
    <w:p w:rsidR="00956077" w:rsidRPr="00AE1BD7" w:rsidRDefault="004E1EDB" w:rsidP="00C71A3D">
      <w:pPr>
        <w:spacing w:before="120" w:after="12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956077" w:rsidRPr="00AE1BD7">
        <w:rPr>
          <w:rFonts w:ascii="Times New Roman" w:hAnsi="Times New Roman"/>
          <w:i w:val="0"/>
          <w:sz w:val="28"/>
          <w:szCs w:val="28"/>
          <w:lang w:val="pt-BR"/>
        </w:rPr>
        <w:t>. Tổ chức thực hiện:</w:t>
      </w:r>
    </w:p>
    <w:p w:rsidR="00956077" w:rsidRPr="00AE1BD7" w:rsidRDefault="00956077" w:rsidP="00E17E8A">
      <w:pPr>
        <w:spacing w:after="12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0A0C5D" w:rsidRPr="00AE1BD7" w:rsidRDefault="000A0C5D" w:rsidP="000A0C5D">
      <w:pPr>
        <w:spacing w:before="120"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cho </w:t>
      </w:r>
      <w:r w:rsidR="00EF383E">
        <w:rPr>
          <w:rFonts w:ascii="Times New Roman" w:hAnsi="Times New Roman"/>
          <w:b w:val="0"/>
          <w:i w:val="0"/>
          <w:sz w:val="28"/>
          <w:szCs w:val="28"/>
          <w:lang w:val="pt-BR"/>
        </w:rPr>
        <w:t>công chức</w:t>
      </w:r>
      <w:r w:rsidRPr="00AE1BD7">
        <w:rPr>
          <w:rFonts w:ascii="Times New Roman" w:hAnsi="Times New Roman"/>
          <w:b w:val="0"/>
          <w:i w:val="0"/>
          <w:sz w:val="28"/>
          <w:szCs w:val="28"/>
          <w:lang w:val="pt-BR"/>
        </w:rPr>
        <w:t xml:space="preserve"> </w:t>
      </w:r>
      <w:r>
        <w:rPr>
          <w:rFonts w:ascii="Times New Roman" w:hAnsi="Times New Roman"/>
          <w:b w:val="0"/>
          <w:i w:val="0"/>
          <w:sz w:val="28"/>
          <w:szCs w:val="28"/>
          <w:lang w:val="pt-BR"/>
        </w:rPr>
        <w:t>trong đơn vị</w:t>
      </w:r>
      <w:r w:rsidRPr="00AE1BD7">
        <w:rPr>
          <w:rFonts w:ascii="Times New Roman" w:hAnsi="Times New Roman"/>
          <w:b w:val="0"/>
          <w:i w:val="0"/>
          <w:sz w:val="28"/>
          <w:szCs w:val="28"/>
          <w:lang w:val="pt-BR"/>
        </w:rPr>
        <w:t xml:space="preserve"> và Trung tâm Y tế tuyến huyện để có sự thống nhất thực hiện hàng tháng, quý, 6 tháng</w:t>
      </w:r>
      <w:r>
        <w:rPr>
          <w:rFonts w:ascii="Times New Roman" w:hAnsi="Times New Roman"/>
          <w:b w:val="0"/>
          <w:i w:val="0"/>
          <w:sz w:val="28"/>
          <w:szCs w:val="28"/>
          <w:lang w:val="pt-BR"/>
        </w:rPr>
        <w:t xml:space="preserve"> </w:t>
      </w:r>
      <w:r w:rsidRPr="00AE1BD7">
        <w:rPr>
          <w:rFonts w:ascii="Times New Roman" w:hAnsi="Times New Roman"/>
          <w:b w:val="0"/>
          <w:i w:val="0"/>
          <w:sz w:val="28"/>
          <w:szCs w:val="28"/>
          <w:lang w:val="pt-BR"/>
        </w:rPr>
        <w:t xml:space="preserve">sơ kết rút kinh nghiệm và </w:t>
      </w:r>
      <w:r w:rsidR="009E3FFB" w:rsidRPr="00AE1BD7">
        <w:rPr>
          <w:rFonts w:ascii="Times New Roman" w:hAnsi="Times New Roman"/>
          <w:b w:val="0"/>
          <w:i w:val="0"/>
          <w:sz w:val="28"/>
          <w:szCs w:val="28"/>
          <w:lang w:val="pt-BR"/>
        </w:rPr>
        <w:t>đề ra kế hoạch thực hiện</w:t>
      </w:r>
      <w:r w:rsidR="009E3FFB">
        <w:rPr>
          <w:rFonts w:ascii="Times New Roman" w:hAnsi="Times New Roman"/>
          <w:b w:val="0"/>
          <w:i w:val="0"/>
          <w:sz w:val="28"/>
          <w:szCs w:val="28"/>
          <w:lang w:val="pt-BR"/>
        </w:rPr>
        <w:t xml:space="preserve"> trong năm tiếp theo</w:t>
      </w:r>
      <w:r w:rsidRPr="00AE1BD7">
        <w:rPr>
          <w:rFonts w:ascii="Times New Roman" w:hAnsi="Times New Roman"/>
          <w:b w:val="0"/>
          <w:i w:val="0"/>
          <w:sz w:val="28"/>
          <w:szCs w:val="28"/>
          <w:lang w:val="pt-BR"/>
        </w:rPr>
        <w:t>.</w:t>
      </w:r>
    </w:p>
    <w:p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C71A3D" w:rsidRPr="00C71A3D" w:rsidRDefault="00314A79" w:rsidP="00C71A3D">
            <w:pPr>
              <w:tabs>
                <w:tab w:val="center" w:pos="1566"/>
                <w:tab w:val="center" w:pos="7830"/>
              </w:tabs>
              <w:jc w:val="both"/>
              <w:rPr>
                <w:rFonts w:ascii="Times New Roman" w:hAnsi="Times New Roman"/>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D86676" w:rsidRDefault="003231E3" w:rsidP="009F5BE9">
      <w:pPr>
        <w:tabs>
          <w:tab w:val="center" w:pos="1566"/>
          <w:tab w:val="center" w:pos="7569"/>
        </w:tabs>
        <w:spacing w:before="240"/>
        <w:jc w:val="both"/>
        <w:rPr>
          <w:rFonts w:ascii="Times New Roman" w:hAnsi="Times New Roman"/>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sectPr w:rsidR="00D86676" w:rsidSect="00B76C41">
          <w:headerReference w:type="default" r:id="rId9"/>
          <w:pgSz w:w="11907" w:h="16840" w:code="9"/>
          <w:pgMar w:top="1134" w:right="1134" w:bottom="1418" w:left="1701" w:header="680" w:footer="624"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4D3028" w:rsidRPr="00264D9E" w:rsidTr="00083A09">
        <w:trPr>
          <w:trHeight w:val="541"/>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4D3028" w:rsidRPr="00264D9E" w:rsidRDefault="004D3028" w:rsidP="004D3028">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4D3028" w:rsidRDefault="00897EBB" w:rsidP="004D3028">
            <w:pPr>
              <w:jc w:val="center"/>
              <w:rPr>
                <w:rFonts w:ascii="Times New Roman" w:hAnsi="Times New Roman"/>
                <w:b w:val="0"/>
                <w:i w:val="0"/>
                <w:sz w:val="24"/>
                <w:lang w:val="pt-BR"/>
              </w:rPr>
            </w:pPr>
            <w:r>
              <w:rPr>
                <w:rFonts w:ascii="Times New Roman" w:hAnsi="Times New Roman"/>
                <w:b w:val="0"/>
                <w:i w:val="0"/>
                <w:sz w:val="24"/>
                <w:lang w:val="pt-BR"/>
              </w:rPr>
              <w:t>12</w:t>
            </w:r>
          </w:p>
        </w:tc>
        <w:tc>
          <w:tcPr>
            <w:tcW w:w="900"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2</w:t>
            </w:r>
          </w:p>
        </w:tc>
        <w:tc>
          <w:tcPr>
            <w:tcW w:w="900"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2</w:t>
            </w:r>
          </w:p>
        </w:tc>
        <w:tc>
          <w:tcPr>
            <w:tcW w:w="892"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1</w:t>
            </w:r>
          </w:p>
        </w:tc>
        <w:tc>
          <w:tcPr>
            <w:tcW w:w="985"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1</w:t>
            </w:r>
          </w:p>
        </w:tc>
        <w:tc>
          <w:tcPr>
            <w:tcW w:w="1197"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2</w:t>
            </w:r>
          </w:p>
        </w:tc>
        <w:tc>
          <w:tcPr>
            <w:tcW w:w="884"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2</w:t>
            </w:r>
          </w:p>
        </w:tc>
        <w:tc>
          <w:tcPr>
            <w:tcW w:w="833"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1</w:t>
            </w:r>
          </w:p>
        </w:tc>
        <w:tc>
          <w:tcPr>
            <w:tcW w:w="992"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2</w:t>
            </w:r>
          </w:p>
        </w:tc>
        <w:tc>
          <w:tcPr>
            <w:tcW w:w="871" w:type="dxa"/>
            <w:shd w:val="clear" w:color="auto" w:fill="auto"/>
            <w:vAlign w:val="center"/>
          </w:tcPr>
          <w:p w:rsidR="004D3028" w:rsidRDefault="00501F31" w:rsidP="004D3028">
            <w:pPr>
              <w:jc w:val="center"/>
              <w:rPr>
                <w:rFonts w:ascii="Times New Roman" w:hAnsi="Times New Roman"/>
                <w:i w:val="0"/>
                <w:sz w:val="24"/>
                <w:lang w:val="pt-BR"/>
              </w:rPr>
            </w:pPr>
            <w:r>
              <w:rPr>
                <w:rFonts w:ascii="Times New Roman" w:hAnsi="Times New Roman"/>
                <w:i w:val="0"/>
                <w:sz w:val="24"/>
                <w:lang w:val="pt-BR"/>
              </w:rPr>
              <w:t>25</w:t>
            </w:r>
          </w:p>
        </w:tc>
      </w:tr>
      <w:tr w:rsidR="004D3028" w:rsidRPr="00264D9E" w:rsidTr="00083A09">
        <w:trPr>
          <w:trHeight w:val="598"/>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3</w:t>
            </w:r>
          </w:p>
        </w:tc>
        <w:tc>
          <w:tcPr>
            <w:tcW w:w="900" w:type="dxa"/>
            <w:shd w:val="clear" w:color="auto" w:fill="auto"/>
            <w:vAlign w:val="center"/>
          </w:tcPr>
          <w:p w:rsidR="004D3028" w:rsidRDefault="00897EBB" w:rsidP="00344F9E">
            <w:pPr>
              <w:jc w:val="center"/>
              <w:rPr>
                <w:rFonts w:ascii="Times New Roman" w:hAnsi="Times New Roman"/>
                <w:b w:val="0"/>
                <w:i w:val="0"/>
                <w:sz w:val="24"/>
                <w:lang w:val="pt-BR"/>
              </w:rPr>
            </w:pPr>
            <w:r>
              <w:rPr>
                <w:rFonts w:ascii="Times New Roman" w:hAnsi="Times New Roman"/>
                <w:b w:val="0"/>
                <w:i w:val="0"/>
                <w:sz w:val="24"/>
                <w:lang w:val="pt-BR"/>
              </w:rPr>
              <w:t>06</w:t>
            </w:r>
          </w:p>
        </w:tc>
        <w:tc>
          <w:tcPr>
            <w:tcW w:w="900" w:type="dxa"/>
            <w:shd w:val="clear" w:color="auto" w:fill="auto"/>
            <w:vAlign w:val="center"/>
          </w:tcPr>
          <w:p w:rsidR="004D3028" w:rsidRPr="00A625E5" w:rsidRDefault="00897EBB" w:rsidP="00897EBB">
            <w:pPr>
              <w:jc w:val="center"/>
              <w:rPr>
                <w:b w:val="0"/>
                <w:i w:val="0"/>
                <w:sz w:val="24"/>
              </w:rPr>
            </w:pPr>
            <w:r>
              <w:rPr>
                <w:b w:val="0"/>
                <w:i w:val="0"/>
                <w:sz w:val="24"/>
              </w:rPr>
              <w:t>06</w:t>
            </w:r>
          </w:p>
        </w:tc>
        <w:tc>
          <w:tcPr>
            <w:tcW w:w="892" w:type="dxa"/>
            <w:shd w:val="clear" w:color="auto" w:fill="auto"/>
            <w:vAlign w:val="center"/>
          </w:tcPr>
          <w:p w:rsidR="004D3028" w:rsidRPr="00A625E5" w:rsidRDefault="00897EBB" w:rsidP="004D3028">
            <w:pPr>
              <w:jc w:val="center"/>
              <w:rPr>
                <w:b w:val="0"/>
                <w:i w:val="0"/>
                <w:sz w:val="24"/>
              </w:rPr>
            </w:pPr>
            <w:r>
              <w:rPr>
                <w:b w:val="0"/>
                <w:i w:val="0"/>
                <w:sz w:val="24"/>
              </w:rPr>
              <w:t>05</w:t>
            </w:r>
          </w:p>
        </w:tc>
        <w:tc>
          <w:tcPr>
            <w:tcW w:w="985" w:type="dxa"/>
            <w:shd w:val="clear" w:color="auto" w:fill="auto"/>
            <w:vAlign w:val="center"/>
          </w:tcPr>
          <w:p w:rsidR="004D3028" w:rsidRDefault="00897EBB" w:rsidP="00344F9E">
            <w:pPr>
              <w:jc w:val="center"/>
              <w:rPr>
                <w:b w:val="0"/>
                <w:i w:val="0"/>
                <w:sz w:val="24"/>
              </w:rPr>
            </w:pPr>
            <w:r>
              <w:rPr>
                <w:b w:val="0"/>
                <w:i w:val="0"/>
                <w:sz w:val="24"/>
              </w:rPr>
              <w:t>04</w:t>
            </w:r>
          </w:p>
        </w:tc>
        <w:tc>
          <w:tcPr>
            <w:tcW w:w="1197" w:type="dxa"/>
            <w:shd w:val="clear" w:color="auto" w:fill="auto"/>
            <w:vAlign w:val="center"/>
          </w:tcPr>
          <w:p w:rsidR="004D3028" w:rsidRDefault="00897EBB" w:rsidP="00344F9E">
            <w:pPr>
              <w:jc w:val="center"/>
              <w:rPr>
                <w:b w:val="0"/>
                <w:i w:val="0"/>
                <w:sz w:val="24"/>
              </w:rPr>
            </w:pPr>
            <w:r>
              <w:rPr>
                <w:b w:val="0"/>
                <w:i w:val="0"/>
                <w:sz w:val="24"/>
              </w:rPr>
              <w:t>05</w:t>
            </w:r>
          </w:p>
        </w:tc>
        <w:tc>
          <w:tcPr>
            <w:tcW w:w="884" w:type="dxa"/>
            <w:shd w:val="clear" w:color="auto" w:fill="auto"/>
            <w:vAlign w:val="center"/>
          </w:tcPr>
          <w:p w:rsidR="004D3028" w:rsidRPr="00A625E5" w:rsidRDefault="00897EBB" w:rsidP="00344F9E">
            <w:pPr>
              <w:jc w:val="center"/>
              <w:rPr>
                <w:b w:val="0"/>
                <w:i w:val="0"/>
                <w:sz w:val="24"/>
              </w:rPr>
            </w:pPr>
            <w:r>
              <w:rPr>
                <w:b w:val="0"/>
                <w:i w:val="0"/>
                <w:sz w:val="24"/>
              </w:rPr>
              <w:t>06</w:t>
            </w:r>
          </w:p>
        </w:tc>
        <w:tc>
          <w:tcPr>
            <w:tcW w:w="833" w:type="dxa"/>
            <w:shd w:val="clear" w:color="auto" w:fill="auto"/>
            <w:vAlign w:val="center"/>
          </w:tcPr>
          <w:p w:rsidR="004D3028" w:rsidRDefault="00897EBB" w:rsidP="00344F9E">
            <w:pPr>
              <w:jc w:val="center"/>
              <w:rPr>
                <w:b w:val="0"/>
                <w:i w:val="0"/>
                <w:sz w:val="24"/>
              </w:rPr>
            </w:pPr>
            <w:r>
              <w:rPr>
                <w:b w:val="0"/>
                <w:i w:val="0"/>
                <w:sz w:val="24"/>
              </w:rPr>
              <w:t>05</w:t>
            </w:r>
          </w:p>
        </w:tc>
        <w:tc>
          <w:tcPr>
            <w:tcW w:w="992" w:type="dxa"/>
            <w:shd w:val="clear" w:color="auto" w:fill="auto"/>
            <w:vAlign w:val="center"/>
          </w:tcPr>
          <w:p w:rsidR="004D3028" w:rsidRPr="00A625E5" w:rsidRDefault="00897EBB" w:rsidP="00344F9E">
            <w:pPr>
              <w:jc w:val="center"/>
              <w:rPr>
                <w:b w:val="0"/>
                <w:i w:val="0"/>
                <w:sz w:val="24"/>
              </w:rPr>
            </w:pPr>
            <w:r>
              <w:rPr>
                <w:b w:val="0"/>
                <w:i w:val="0"/>
                <w:sz w:val="24"/>
              </w:rPr>
              <w:t>06</w:t>
            </w:r>
          </w:p>
        </w:tc>
        <w:tc>
          <w:tcPr>
            <w:tcW w:w="871" w:type="dxa"/>
            <w:shd w:val="clear" w:color="auto" w:fill="auto"/>
            <w:vAlign w:val="center"/>
          </w:tcPr>
          <w:p w:rsidR="004D3028" w:rsidRDefault="00501F31" w:rsidP="00A625E5">
            <w:pPr>
              <w:jc w:val="center"/>
              <w:rPr>
                <w:rFonts w:ascii="Times New Roman" w:hAnsi="Times New Roman"/>
                <w:i w:val="0"/>
                <w:sz w:val="24"/>
                <w:lang w:val="pt-BR"/>
              </w:rPr>
            </w:pPr>
            <w:r>
              <w:rPr>
                <w:rFonts w:ascii="Times New Roman" w:hAnsi="Times New Roman"/>
                <w:i w:val="0"/>
                <w:sz w:val="24"/>
                <w:lang w:val="pt-BR"/>
              </w:rPr>
              <w:t>46</w:t>
            </w:r>
          </w:p>
        </w:tc>
      </w:tr>
      <w:tr w:rsidR="004D3028" w:rsidRPr="00264D9E" w:rsidTr="00083A09">
        <w:trPr>
          <w:trHeight w:val="624"/>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4D3028" w:rsidRDefault="00897EBB" w:rsidP="004D3028">
            <w:pPr>
              <w:jc w:val="center"/>
              <w:rPr>
                <w:rFonts w:ascii="Times New Roman" w:hAnsi="Times New Roman"/>
                <w:b w:val="0"/>
                <w:i w:val="0"/>
                <w:sz w:val="24"/>
                <w:lang w:val="pt-BR"/>
              </w:rPr>
            </w:pPr>
            <w:r>
              <w:rPr>
                <w:rFonts w:ascii="Times New Roman" w:hAnsi="Times New Roman"/>
                <w:b w:val="0"/>
                <w:i w:val="0"/>
                <w:sz w:val="24"/>
                <w:lang w:val="pt-BR"/>
              </w:rPr>
              <w:t>05</w:t>
            </w:r>
          </w:p>
        </w:tc>
        <w:tc>
          <w:tcPr>
            <w:tcW w:w="900" w:type="dxa"/>
            <w:shd w:val="clear" w:color="auto" w:fill="auto"/>
            <w:vAlign w:val="center"/>
          </w:tcPr>
          <w:p w:rsidR="004D3028" w:rsidRDefault="00897EBB" w:rsidP="00897EBB">
            <w:pPr>
              <w:jc w:val="center"/>
              <w:rPr>
                <w:rFonts w:ascii="Times New Roman" w:hAnsi="Times New Roman"/>
                <w:b w:val="0"/>
                <w:i w:val="0"/>
                <w:sz w:val="24"/>
                <w:lang w:val="pt-BR"/>
              </w:rPr>
            </w:pPr>
            <w:r>
              <w:rPr>
                <w:rFonts w:ascii="Times New Roman" w:hAnsi="Times New Roman"/>
                <w:b w:val="0"/>
                <w:i w:val="0"/>
                <w:sz w:val="24"/>
                <w:lang w:val="pt-BR"/>
              </w:rPr>
              <w:t>110</w:t>
            </w:r>
          </w:p>
        </w:tc>
        <w:tc>
          <w:tcPr>
            <w:tcW w:w="900" w:type="dxa"/>
            <w:shd w:val="clear" w:color="auto" w:fill="auto"/>
            <w:vAlign w:val="center"/>
          </w:tcPr>
          <w:p w:rsidR="004D3028" w:rsidRDefault="00897EBB" w:rsidP="004D3028">
            <w:pPr>
              <w:jc w:val="center"/>
              <w:rPr>
                <w:rFonts w:ascii="Times New Roman" w:hAnsi="Times New Roman"/>
                <w:b w:val="0"/>
                <w:i w:val="0"/>
                <w:sz w:val="24"/>
                <w:lang w:val="pt-BR"/>
              </w:rPr>
            </w:pPr>
            <w:r>
              <w:rPr>
                <w:rFonts w:ascii="Times New Roman" w:hAnsi="Times New Roman"/>
                <w:b w:val="0"/>
                <w:i w:val="0"/>
                <w:sz w:val="24"/>
                <w:lang w:val="pt-BR"/>
              </w:rPr>
              <w:t>6</w:t>
            </w:r>
            <w:r w:rsidR="00A625E5">
              <w:rPr>
                <w:rFonts w:ascii="Times New Roman" w:hAnsi="Times New Roman"/>
                <w:b w:val="0"/>
                <w:i w:val="0"/>
                <w:sz w:val="24"/>
                <w:lang w:val="pt-BR"/>
              </w:rPr>
              <w:t>0</w:t>
            </w:r>
          </w:p>
        </w:tc>
        <w:tc>
          <w:tcPr>
            <w:tcW w:w="892" w:type="dxa"/>
            <w:shd w:val="clear" w:color="auto" w:fill="auto"/>
            <w:vAlign w:val="center"/>
          </w:tcPr>
          <w:p w:rsidR="004D3028" w:rsidRDefault="00897EBB" w:rsidP="00897EBB">
            <w:pPr>
              <w:jc w:val="center"/>
              <w:rPr>
                <w:rFonts w:ascii="Times New Roman" w:hAnsi="Times New Roman"/>
                <w:b w:val="0"/>
                <w:i w:val="0"/>
                <w:sz w:val="24"/>
                <w:lang w:val="pt-BR"/>
              </w:rPr>
            </w:pPr>
            <w:r>
              <w:rPr>
                <w:rFonts w:ascii="Times New Roman" w:hAnsi="Times New Roman"/>
                <w:b w:val="0"/>
                <w:i w:val="0"/>
                <w:sz w:val="24"/>
                <w:lang w:val="pt-BR"/>
              </w:rPr>
              <w:t>85</w:t>
            </w:r>
          </w:p>
        </w:tc>
        <w:tc>
          <w:tcPr>
            <w:tcW w:w="985" w:type="dxa"/>
            <w:shd w:val="clear" w:color="auto" w:fill="auto"/>
            <w:vAlign w:val="center"/>
          </w:tcPr>
          <w:p w:rsidR="004D3028" w:rsidRDefault="00897EBB" w:rsidP="004D3028">
            <w:pPr>
              <w:jc w:val="center"/>
              <w:rPr>
                <w:rFonts w:ascii="Times New Roman" w:hAnsi="Times New Roman"/>
                <w:b w:val="0"/>
                <w:i w:val="0"/>
                <w:sz w:val="24"/>
                <w:lang w:val="pt-BR"/>
              </w:rPr>
            </w:pPr>
            <w:r>
              <w:rPr>
                <w:rFonts w:ascii="Times New Roman" w:hAnsi="Times New Roman"/>
                <w:b w:val="0"/>
                <w:i w:val="0"/>
                <w:sz w:val="24"/>
                <w:lang w:val="pt-BR"/>
              </w:rPr>
              <w:t>65</w:t>
            </w:r>
          </w:p>
        </w:tc>
        <w:tc>
          <w:tcPr>
            <w:tcW w:w="1197" w:type="dxa"/>
            <w:shd w:val="clear" w:color="auto" w:fill="auto"/>
            <w:vAlign w:val="center"/>
          </w:tcPr>
          <w:p w:rsidR="004D3028" w:rsidRDefault="00897EBB" w:rsidP="00344F9E">
            <w:pPr>
              <w:jc w:val="center"/>
              <w:rPr>
                <w:rFonts w:ascii="Times New Roman" w:hAnsi="Times New Roman"/>
                <w:b w:val="0"/>
                <w:i w:val="0"/>
                <w:sz w:val="24"/>
                <w:lang w:val="pt-BR"/>
              </w:rPr>
            </w:pPr>
            <w:r>
              <w:rPr>
                <w:rFonts w:ascii="Times New Roman" w:hAnsi="Times New Roman"/>
                <w:b w:val="0"/>
                <w:i w:val="0"/>
                <w:sz w:val="24"/>
                <w:lang w:val="pt-BR"/>
              </w:rPr>
              <w:t>65</w:t>
            </w:r>
          </w:p>
        </w:tc>
        <w:tc>
          <w:tcPr>
            <w:tcW w:w="884" w:type="dxa"/>
            <w:shd w:val="clear" w:color="auto" w:fill="auto"/>
            <w:vAlign w:val="center"/>
          </w:tcPr>
          <w:p w:rsidR="004D3028" w:rsidRDefault="00897EBB" w:rsidP="00344F9E">
            <w:pPr>
              <w:jc w:val="center"/>
              <w:rPr>
                <w:rFonts w:ascii="Times New Roman" w:hAnsi="Times New Roman"/>
                <w:b w:val="0"/>
                <w:i w:val="0"/>
                <w:sz w:val="24"/>
                <w:lang w:val="pt-BR"/>
              </w:rPr>
            </w:pPr>
            <w:r>
              <w:rPr>
                <w:rFonts w:ascii="Times New Roman" w:hAnsi="Times New Roman"/>
                <w:b w:val="0"/>
                <w:i w:val="0"/>
                <w:sz w:val="24"/>
                <w:lang w:val="pt-BR"/>
              </w:rPr>
              <w:t>83</w:t>
            </w:r>
          </w:p>
        </w:tc>
        <w:tc>
          <w:tcPr>
            <w:tcW w:w="833" w:type="dxa"/>
            <w:shd w:val="clear" w:color="auto" w:fill="auto"/>
            <w:vAlign w:val="center"/>
          </w:tcPr>
          <w:p w:rsidR="004D3028" w:rsidRDefault="00897EBB" w:rsidP="00897EBB">
            <w:pPr>
              <w:jc w:val="center"/>
              <w:rPr>
                <w:rFonts w:ascii="Times New Roman" w:hAnsi="Times New Roman"/>
                <w:b w:val="0"/>
                <w:i w:val="0"/>
                <w:sz w:val="24"/>
                <w:lang w:val="pt-BR"/>
              </w:rPr>
            </w:pPr>
            <w:r>
              <w:rPr>
                <w:rFonts w:ascii="Times New Roman" w:hAnsi="Times New Roman"/>
                <w:b w:val="0"/>
                <w:i w:val="0"/>
                <w:sz w:val="24"/>
                <w:lang w:val="pt-BR"/>
              </w:rPr>
              <w:t>113</w:t>
            </w:r>
          </w:p>
        </w:tc>
        <w:tc>
          <w:tcPr>
            <w:tcW w:w="992" w:type="dxa"/>
            <w:shd w:val="clear" w:color="auto" w:fill="auto"/>
            <w:vAlign w:val="center"/>
          </w:tcPr>
          <w:p w:rsidR="004D3028" w:rsidRDefault="00897EBB" w:rsidP="00897EBB">
            <w:pPr>
              <w:jc w:val="center"/>
              <w:rPr>
                <w:rFonts w:ascii="Times New Roman" w:hAnsi="Times New Roman"/>
                <w:b w:val="0"/>
                <w:i w:val="0"/>
                <w:sz w:val="24"/>
                <w:lang w:val="pt-BR"/>
              </w:rPr>
            </w:pPr>
            <w:r>
              <w:rPr>
                <w:rFonts w:ascii="Times New Roman" w:hAnsi="Times New Roman"/>
                <w:b w:val="0"/>
                <w:i w:val="0"/>
                <w:sz w:val="24"/>
                <w:lang w:val="pt-BR"/>
              </w:rPr>
              <w:t>85</w:t>
            </w:r>
          </w:p>
        </w:tc>
        <w:tc>
          <w:tcPr>
            <w:tcW w:w="871" w:type="dxa"/>
            <w:shd w:val="clear" w:color="auto" w:fill="auto"/>
            <w:vAlign w:val="center"/>
          </w:tcPr>
          <w:p w:rsidR="004D3028" w:rsidRDefault="00501F31" w:rsidP="00A625E5">
            <w:pPr>
              <w:jc w:val="center"/>
              <w:rPr>
                <w:rFonts w:ascii="Times New Roman" w:hAnsi="Times New Roman"/>
                <w:i w:val="0"/>
                <w:sz w:val="24"/>
                <w:lang w:val="pt-BR"/>
              </w:rPr>
            </w:pPr>
            <w:r>
              <w:rPr>
                <w:rFonts w:ascii="Times New Roman" w:hAnsi="Times New Roman"/>
                <w:i w:val="0"/>
                <w:sz w:val="24"/>
                <w:lang w:val="pt-BR"/>
              </w:rPr>
              <w:t>671</w:t>
            </w:r>
          </w:p>
        </w:tc>
      </w:tr>
      <w:tr w:rsidR="004D3028" w:rsidRPr="00264D9E" w:rsidTr="00083A09">
        <w:trPr>
          <w:trHeight w:val="624"/>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4D3028" w:rsidRDefault="00D46FF2" w:rsidP="00A625E5">
            <w:pPr>
              <w:jc w:val="center"/>
              <w:rPr>
                <w:rFonts w:ascii="Times New Roman" w:hAnsi="Times New Roman"/>
                <w:b w:val="0"/>
                <w:i w:val="0"/>
                <w:sz w:val="24"/>
                <w:lang w:val="pt-BR"/>
              </w:rPr>
            </w:pPr>
            <w:r>
              <w:rPr>
                <w:rFonts w:ascii="Times New Roman" w:hAnsi="Times New Roman"/>
                <w:b w:val="0"/>
                <w:i w:val="0"/>
                <w:sz w:val="24"/>
                <w:lang w:val="pt-BR"/>
              </w:rPr>
              <w:t>40</w:t>
            </w:r>
          </w:p>
        </w:tc>
        <w:tc>
          <w:tcPr>
            <w:tcW w:w="900" w:type="dxa"/>
            <w:shd w:val="clear" w:color="auto" w:fill="auto"/>
            <w:vAlign w:val="center"/>
          </w:tcPr>
          <w:p w:rsidR="004D3028" w:rsidRDefault="004D3028" w:rsidP="004D3028">
            <w:pPr>
              <w:jc w:val="center"/>
              <w:rPr>
                <w:b w:val="0"/>
                <w:i w:val="0"/>
              </w:rPr>
            </w:pPr>
            <w:r>
              <w:rPr>
                <w:b w:val="0"/>
                <w:i w:val="0"/>
              </w:rPr>
              <w:t>-</w:t>
            </w:r>
          </w:p>
        </w:tc>
        <w:tc>
          <w:tcPr>
            <w:tcW w:w="900" w:type="dxa"/>
            <w:shd w:val="clear" w:color="auto" w:fill="auto"/>
            <w:vAlign w:val="center"/>
          </w:tcPr>
          <w:p w:rsidR="004D3028" w:rsidRDefault="004D3028" w:rsidP="004D3028">
            <w:pPr>
              <w:jc w:val="center"/>
              <w:rPr>
                <w:b w:val="0"/>
                <w:i w:val="0"/>
              </w:rPr>
            </w:pPr>
            <w:r>
              <w:rPr>
                <w:b w:val="0"/>
                <w:i w:val="0"/>
              </w:rPr>
              <w:t>-</w:t>
            </w:r>
          </w:p>
        </w:tc>
        <w:tc>
          <w:tcPr>
            <w:tcW w:w="892" w:type="dxa"/>
            <w:shd w:val="clear" w:color="auto" w:fill="auto"/>
            <w:vAlign w:val="center"/>
          </w:tcPr>
          <w:p w:rsidR="004D3028" w:rsidRDefault="004D3028" w:rsidP="004D3028">
            <w:pPr>
              <w:jc w:val="center"/>
              <w:rPr>
                <w:b w:val="0"/>
                <w:i w:val="0"/>
              </w:rPr>
            </w:pPr>
            <w:r>
              <w:rPr>
                <w:b w:val="0"/>
                <w:i w:val="0"/>
              </w:rPr>
              <w:t>-</w:t>
            </w:r>
          </w:p>
        </w:tc>
        <w:tc>
          <w:tcPr>
            <w:tcW w:w="985" w:type="dxa"/>
            <w:shd w:val="clear" w:color="auto" w:fill="auto"/>
            <w:vAlign w:val="center"/>
          </w:tcPr>
          <w:p w:rsidR="004D3028" w:rsidRDefault="004D3028" w:rsidP="004D3028">
            <w:pPr>
              <w:jc w:val="center"/>
              <w:rPr>
                <w:b w:val="0"/>
                <w:i w:val="0"/>
              </w:rPr>
            </w:pPr>
            <w:r>
              <w:rPr>
                <w:b w:val="0"/>
                <w:i w:val="0"/>
              </w:rPr>
              <w:t>-</w:t>
            </w:r>
          </w:p>
        </w:tc>
        <w:tc>
          <w:tcPr>
            <w:tcW w:w="1197" w:type="dxa"/>
            <w:shd w:val="clear" w:color="auto" w:fill="auto"/>
            <w:vAlign w:val="center"/>
          </w:tcPr>
          <w:p w:rsidR="004D3028" w:rsidRDefault="004D3028" w:rsidP="004D3028">
            <w:pPr>
              <w:jc w:val="center"/>
              <w:rPr>
                <w:b w:val="0"/>
                <w:i w:val="0"/>
              </w:rPr>
            </w:pPr>
            <w:r>
              <w:rPr>
                <w:b w:val="0"/>
                <w:i w:val="0"/>
              </w:rPr>
              <w:t>-</w:t>
            </w:r>
          </w:p>
        </w:tc>
        <w:tc>
          <w:tcPr>
            <w:tcW w:w="884" w:type="dxa"/>
            <w:shd w:val="clear" w:color="auto" w:fill="auto"/>
            <w:vAlign w:val="center"/>
          </w:tcPr>
          <w:p w:rsidR="004D3028" w:rsidRDefault="004D3028" w:rsidP="004D3028">
            <w:pPr>
              <w:jc w:val="center"/>
              <w:rPr>
                <w:b w:val="0"/>
                <w:i w:val="0"/>
              </w:rPr>
            </w:pPr>
            <w:r>
              <w:rPr>
                <w:b w:val="0"/>
                <w:i w:val="0"/>
              </w:rPr>
              <w:t>-</w:t>
            </w:r>
          </w:p>
        </w:tc>
        <w:tc>
          <w:tcPr>
            <w:tcW w:w="833" w:type="dxa"/>
            <w:shd w:val="clear" w:color="auto" w:fill="auto"/>
            <w:vAlign w:val="center"/>
          </w:tcPr>
          <w:p w:rsidR="004D3028" w:rsidRDefault="004D3028" w:rsidP="004D3028">
            <w:pPr>
              <w:jc w:val="center"/>
              <w:rPr>
                <w:b w:val="0"/>
                <w:i w:val="0"/>
              </w:rPr>
            </w:pPr>
            <w:r>
              <w:rPr>
                <w:b w:val="0"/>
                <w:i w:val="0"/>
              </w:rPr>
              <w:t>-</w:t>
            </w:r>
          </w:p>
        </w:tc>
        <w:tc>
          <w:tcPr>
            <w:tcW w:w="992" w:type="dxa"/>
            <w:shd w:val="clear" w:color="auto" w:fill="auto"/>
            <w:vAlign w:val="center"/>
          </w:tcPr>
          <w:p w:rsidR="004D3028" w:rsidRDefault="004D3028" w:rsidP="004D3028">
            <w:pPr>
              <w:jc w:val="center"/>
              <w:rPr>
                <w:b w:val="0"/>
                <w:i w:val="0"/>
              </w:rPr>
            </w:pPr>
            <w:r>
              <w:rPr>
                <w:b w:val="0"/>
                <w:i w:val="0"/>
              </w:rPr>
              <w:t>-</w:t>
            </w:r>
          </w:p>
        </w:tc>
        <w:tc>
          <w:tcPr>
            <w:tcW w:w="871" w:type="dxa"/>
            <w:shd w:val="clear" w:color="auto" w:fill="auto"/>
            <w:vAlign w:val="center"/>
          </w:tcPr>
          <w:p w:rsidR="004D3028" w:rsidRDefault="00D46FF2" w:rsidP="00A625E5">
            <w:pPr>
              <w:jc w:val="center"/>
              <w:rPr>
                <w:rFonts w:ascii="Times New Roman" w:hAnsi="Times New Roman"/>
                <w:i w:val="0"/>
                <w:sz w:val="24"/>
                <w:lang w:val="pt-BR"/>
              </w:rPr>
            </w:pPr>
            <w:r>
              <w:rPr>
                <w:rFonts w:ascii="Times New Roman" w:hAnsi="Times New Roman"/>
                <w:i w:val="0"/>
                <w:sz w:val="24"/>
                <w:lang w:val="pt-BR"/>
              </w:rPr>
              <w:t>40</w:t>
            </w:r>
          </w:p>
        </w:tc>
      </w:tr>
      <w:tr w:rsidR="004D3028" w:rsidRPr="00264D9E" w:rsidTr="00083A09">
        <w:trPr>
          <w:trHeight w:val="896"/>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4D3028" w:rsidRDefault="00D46FF2" w:rsidP="004D3028">
            <w:pPr>
              <w:jc w:val="center"/>
              <w:rPr>
                <w:rFonts w:ascii="Times New Roman" w:hAnsi="Times New Roman"/>
                <w:b w:val="0"/>
                <w:i w:val="0"/>
                <w:sz w:val="24"/>
                <w:lang w:val="pt-BR"/>
              </w:rPr>
            </w:pPr>
            <w:r>
              <w:rPr>
                <w:rFonts w:ascii="Times New Roman" w:hAnsi="Times New Roman"/>
                <w:b w:val="0"/>
                <w:i w:val="0"/>
                <w:sz w:val="24"/>
                <w:lang w:val="pt-BR"/>
              </w:rPr>
              <w:t>20</w:t>
            </w:r>
          </w:p>
        </w:tc>
        <w:tc>
          <w:tcPr>
            <w:tcW w:w="900" w:type="dxa"/>
            <w:shd w:val="clear" w:color="auto" w:fill="auto"/>
            <w:vAlign w:val="center"/>
          </w:tcPr>
          <w:p w:rsidR="004D3028" w:rsidRDefault="004D3028" w:rsidP="004D3028">
            <w:pPr>
              <w:jc w:val="center"/>
              <w:rPr>
                <w:b w:val="0"/>
                <w:i w:val="0"/>
              </w:rPr>
            </w:pPr>
            <w:r>
              <w:rPr>
                <w:b w:val="0"/>
                <w:i w:val="0"/>
              </w:rPr>
              <w:t>-</w:t>
            </w:r>
          </w:p>
        </w:tc>
        <w:tc>
          <w:tcPr>
            <w:tcW w:w="900" w:type="dxa"/>
            <w:shd w:val="clear" w:color="auto" w:fill="auto"/>
            <w:vAlign w:val="center"/>
          </w:tcPr>
          <w:p w:rsidR="004D3028" w:rsidRDefault="004D3028" w:rsidP="004D3028">
            <w:pPr>
              <w:jc w:val="center"/>
              <w:rPr>
                <w:b w:val="0"/>
                <w:i w:val="0"/>
              </w:rPr>
            </w:pPr>
            <w:r>
              <w:rPr>
                <w:b w:val="0"/>
                <w:i w:val="0"/>
              </w:rPr>
              <w:t>-</w:t>
            </w:r>
          </w:p>
        </w:tc>
        <w:tc>
          <w:tcPr>
            <w:tcW w:w="892" w:type="dxa"/>
            <w:shd w:val="clear" w:color="auto" w:fill="auto"/>
            <w:vAlign w:val="center"/>
          </w:tcPr>
          <w:p w:rsidR="004D3028" w:rsidRDefault="004D3028" w:rsidP="004D3028">
            <w:pPr>
              <w:jc w:val="center"/>
              <w:rPr>
                <w:b w:val="0"/>
                <w:i w:val="0"/>
              </w:rPr>
            </w:pPr>
            <w:r>
              <w:rPr>
                <w:b w:val="0"/>
                <w:i w:val="0"/>
              </w:rPr>
              <w:t>-</w:t>
            </w:r>
          </w:p>
        </w:tc>
        <w:tc>
          <w:tcPr>
            <w:tcW w:w="985" w:type="dxa"/>
            <w:shd w:val="clear" w:color="auto" w:fill="auto"/>
            <w:vAlign w:val="center"/>
          </w:tcPr>
          <w:p w:rsidR="004D3028" w:rsidRDefault="004D3028" w:rsidP="004D3028">
            <w:pPr>
              <w:jc w:val="center"/>
              <w:rPr>
                <w:b w:val="0"/>
                <w:i w:val="0"/>
              </w:rPr>
            </w:pPr>
            <w:r>
              <w:rPr>
                <w:b w:val="0"/>
                <w:i w:val="0"/>
              </w:rPr>
              <w:t>-</w:t>
            </w:r>
          </w:p>
        </w:tc>
        <w:tc>
          <w:tcPr>
            <w:tcW w:w="1197" w:type="dxa"/>
            <w:shd w:val="clear" w:color="auto" w:fill="auto"/>
            <w:vAlign w:val="center"/>
          </w:tcPr>
          <w:p w:rsidR="004D3028" w:rsidRDefault="004D3028" w:rsidP="004D3028">
            <w:pPr>
              <w:jc w:val="center"/>
              <w:rPr>
                <w:b w:val="0"/>
                <w:i w:val="0"/>
              </w:rPr>
            </w:pPr>
            <w:r>
              <w:rPr>
                <w:b w:val="0"/>
                <w:i w:val="0"/>
              </w:rPr>
              <w:t>-</w:t>
            </w:r>
          </w:p>
        </w:tc>
        <w:tc>
          <w:tcPr>
            <w:tcW w:w="884" w:type="dxa"/>
            <w:shd w:val="clear" w:color="auto" w:fill="auto"/>
            <w:vAlign w:val="center"/>
          </w:tcPr>
          <w:p w:rsidR="004D3028" w:rsidRDefault="004D3028" w:rsidP="004D3028">
            <w:pPr>
              <w:jc w:val="center"/>
              <w:rPr>
                <w:b w:val="0"/>
                <w:i w:val="0"/>
              </w:rPr>
            </w:pPr>
            <w:r>
              <w:rPr>
                <w:b w:val="0"/>
                <w:i w:val="0"/>
              </w:rPr>
              <w:t>-</w:t>
            </w:r>
          </w:p>
        </w:tc>
        <w:tc>
          <w:tcPr>
            <w:tcW w:w="833" w:type="dxa"/>
            <w:shd w:val="clear" w:color="auto" w:fill="auto"/>
            <w:vAlign w:val="center"/>
          </w:tcPr>
          <w:p w:rsidR="004D3028" w:rsidRDefault="004D3028" w:rsidP="004D3028">
            <w:pPr>
              <w:jc w:val="center"/>
              <w:rPr>
                <w:b w:val="0"/>
                <w:i w:val="0"/>
              </w:rPr>
            </w:pPr>
            <w:r>
              <w:rPr>
                <w:b w:val="0"/>
                <w:i w:val="0"/>
              </w:rPr>
              <w:t>-</w:t>
            </w:r>
          </w:p>
        </w:tc>
        <w:tc>
          <w:tcPr>
            <w:tcW w:w="992" w:type="dxa"/>
            <w:shd w:val="clear" w:color="auto" w:fill="auto"/>
            <w:vAlign w:val="center"/>
          </w:tcPr>
          <w:p w:rsidR="004D3028" w:rsidRDefault="004D3028" w:rsidP="004D3028">
            <w:pPr>
              <w:jc w:val="center"/>
              <w:rPr>
                <w:b w:val="0"/>
                <w:i w:val="0"/>
              </w:rPr>
            </w:pPr>
            <w:r>
              <w:rPr>
                <w:b w:val="0"/>
                <w:i w:val="0"/>
              </w:rPr>
              <w:t>-</w:t>
            </w:r>
          </w:p>
        </w:tc>
        <w:tc>
          <w:tcPr>
            <w:tcW w:w="871" w:type="dxa"/>
            <w:shd w:val="clear" w:color="auto" w:fill="auto"/>
            <w:vAlign w:val="center"/>
          </w:tcPr>
          <w:p w:rsidR="004D3028" w:rsidRDefault="00D46FF2" w:rsidP="004D3028">
            <w:pPr>
              <w:jc w:val="center"/>
              <w:rPr>
                <w:rFonts w:ascii="Times New Roman" w:hAnsi="Times New Roman"/>
                <w:i w:val="0"/>
                <w:sz w:val="24"/>
                <w:lang w:val="pt-BR"/>
              </w:rPr>
            </w:pPr>
            <w:r>
              <w:rPr>
                <w:rFonts w:ascii="Times New Roman" w:hAnsi="Times New Roman"/>
                <w:i w:val="0"/>
                <w:sz w:val="24"/>
                <w:lang w:val="pt-BR"/>
              </w:rPr>
              <w:t>20</w:t>
            </w:r>
          </w:p>
        </w:tc>
      </w:tr>
      <w:tr w:rsidR="004D3028" w:rsidRPr="00264D9E" w:rsidTr="00083A09">
        <w:trPr>
          <w:trHeight w:val="1199"/>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4D3028" w:rsidRDefault="00501F31" w:rsidP="00344F9E">
            <w:pPr>
              <w:widowControl w:val="0"/>
              <w:jc w:val="center"/>
              <w:rPr>
                <w:rFonts w:ascii="Times New Roman" w:hAnsi="Times New Roman"/>
                <w:b w:val="0"/>
                <w:i w:val="0"/>
                <w:sz w:val="24"/>
                <w:lang w:val="pt-BR"/>
              </w:rPr>
            </w:pPr>
            <w:r>
              <w:rPr>
                <w:rFonts w:ascii="Times New Roman" w:hAnsi="Times New Roman"/>
                <w:b w:val="0"/>
                <w:i w:val="0"/>
                <w:sz w:val="24"/>
                <w:lang w:val="pt-BR"/>
              </w:rPr>
              <w:t>60</w:t>
            </w:r>
          </w:p>
        </w:tc>
        <w:tc>
          <w:tcPr>
            <w:tcW w:w="900" w:type="dxa"/>
            <w:shd w:val="clear" w:color="auto" w:fill="auto"/>
            <w:vAlign w:val="center"/>
          </w:tcPr>
          <w:p w:rsidR="004D3028" w:rsidRDefault="00501F31" w:rsidP="00A625E5">
            <w:pPr>
              <w:widowControl w:val="0"/>
              <w:jc w:val="center"/>
              <w:rPr>
                <w:rFonts w:ascii="Times New Roman" w:hAnsi="Times New Roman"/>
                <w:b w:val="0"/>
                <w:i w:val="0"/>
                <w:sz w:val="24"/>
                <w:lang w:val="pt-BR"/>
              </w:rPr>
            </w:pPr>
            <w:r>
              <w:rPr>
                <w:rFonts w:ascii="Times New Roman" w:hAnsi="Times New Roman"/>
                <w:b w:val="0"/>
                <w:i w:val="0"/>
                <w:sz w:val="24"/>
                <w:lang w:val="pt-BR"/>
              </w:rPr>
              <w:t>12</w:t>
            </w:r>
          </w:p>
        </w:tc>
        <w:tc>
          <w:tcPr>
            <w:tcW w:w="900" w:type="dxa"/>
            <w:shd w:val="clear" w:color="auto" w:fill="auto"/>
            <w:vAlign w:val="center"/>
          </w:tcPr>
          <w:p w:rsidR="004D3028" w:rsidRDefault="00501F31" w:rsidP="00A625E5">
            <w:pPr>
              <w:jc w:val="center"/>
            </w:pPr>
            <w:r>
              <w:rPr>
                <w:rFonts w:ascii="Times New Roman" w:hAnsi="Times New Roman"/>
                <w:b w:val="0"/>
                <w:i w:val="0"/>
                <w:sz w:val="24"/>
                <w:lang w:val="pt-BR"/>
              </w:rPr>
              <w:t>12</w:t>
            </w:r>
          </w:p>
        </w:tc>
        <w:tc>
          <w:tcPr>
            <w:tcW w:w="892" w:type="dxa"/>
            <w:shd w:val="clear" w:color="auto" w:fill="auto"/>
            <w:vAlign w:val="center"/>
          </w:tcPr>
          <w:p w:rsidR="004D3028" w:rsidRDefault="00501F31" w:rsidP="00344F9E">
            <w:pPr>
              <w:jc w:val="center"/>
            </w:pPr>
            <w:r>
              <w:rPr>
                <w:rFonts w:ascii="Times New Roman" w:hAnsi="Times New Roman"/>
                <w:b w:val="0"/>
                <w:i w:val="0"/>
                <w:sz w:val="24"/>
                <w:lang w:val="pt-BR"/>
              </w:rPr>
              <w:t>12</w:t>
            </w:r>
          </w:p>
        </w:tc>
        <w:tc>
          <w:tcPr>
            <w:tcW w:w="985" w:type="dxa"/>
            <w:shd w:val="clear" w:color="auto" w:fill="auto"/>
            <w:vAlign w:val="center"/>
          </w:tcPr>
          <w:p w:rsidR="004D3028" w:rsidRDefault="00501F31" w:rsidP="00A625E5">
            <w:pPr>
              <w:jc w:val="center"/>
            </w:pPr>
            <w:r>
              <w:rPr>
                <w:rFonts w:ascii="Times New Roman" w:hAnsi="Times New Roman"/>
                <w:b w:val="0"/>
                <w:i w:val="0"/>
                <w:sz w:val="24"/>
                <w:lang w:val="pt-BR"/>
              </w:rPr>
              <w:t>12</w:t>
            </w:r>
          </w:p>
        </w:tc>
        <w:tc>
          <w:tcPr>
            <w:tcW w:w="1197" w:type="dxa"/>
            <w:shd w:val="clear" w:color="auto" w:fill="auto"/>
            <w:vAlign w:val="center"/>
          </w:tcPr>
          <w:p w:rsidR="004D3028" w:rsidRDefault="00501F31" w:rsidP="00A625E5">
            <w:pPr>
              <w:jc w:val="center"/>
            </w:pPr>
            <w:r>
              <w:rPr>
                <w:rFonts w:ascii="Times New Roman" w:hAnsi="Times New Roman"/>
                <w:b w:val="0"/>
                <w:i w:val="0"/>
                <w:sz w:val="24"/>
                <w:lang w:val="pt-BR"/>
              </w:rPr>
              <w:t>12</w:t>
            </w:r>
          </w:p>
        </w:tc>
        <w:tc>
          <w:tcPr>
            <w:tcW w:w="884" w:type="dxa"/>
            <w:shd w:val="clear" w:color="auto" w:fill="auto"/>
            <w:vAlign w:val="center"/>
          </w:tcPr>
          <w:p w:rsidR="004D3028" w:rsidRDefault="00501F31" w:rsidP="00A625E5">
            <w:pPr>
              <w:jc w:val="center"/>
            </w:pPr>
            <w:r>
              <w:rPr>
                <w:rFonts w:ascii="Times New Roman" w:hAnsi="Times New Roman"/>
                <w:b w:val="0"/>
                <w:i w:val="0"/>
                <w:sz w:val="24"/>
                <w:lang w:val="pt-BR"/>
              </w:rPr>
              <w:t>12</w:t>
            </w:r>
          </w:p>
        </w:tc>
        <w:tc>
          <w:tcPr>
            <w:tcW w:w="833" w:type="dxa"/>
            <w:shd w:val="clear" w:color="auto" w:fill="auto"/>
            <w:vAlign w:val="center"/>
          </w:tcPr>
          <w:p w:rsidR="004D3028" w:rsidRDefault="00501F31" w:rsidP="00A625E5">
            <w:pPr>
              <w:jc w:val="center"/>
            </w:pPr>
            <w:r>
              <w:rPr>
                <w:rFonts w:ascii="Times New Roman" w:hAnsi="Times New Roman"/>
                <w:b w:val="0"/>
                <w:i w:val="0"/>
                <w:sz w:val="24"/>
                <w:lang w:val="pt-BR"/>
              </w:rPr>
              <w:t>12</w:t>
            </w:r>
          </w:p>
        </w:tc>
        <w:tc>
          <w:tcPr>
            <w:tcW w:w="992" w:type="dxa"/>
            <w:shd w:val="clear" w:color="auto" w:fill="auto"/>
            <w:vAlign w:val="center"/>
          </w:tcPr>
          <w:p w:rsidR="004D3028" w:rsidRDefault="00501F31" w:rsidP="00A625E5">
            <w:pPr>
              <w:jc w:val="center"/>
            </w:pPr>
            <w:r>
              <w:rPr>
                <w:rFonts w:ascii="Times New Roman" w:hAnsi="Times New Roman"/>
                <w:b w:val="0"/>
                <w:i w:val="0"/>
                <w:sz w:val="24"/>
                <w:lang w:val="pt-BR"/>
              </w:rPr>
              <w:t>12</w:t>
            </w:r>
          </w:p>
        </w:tc>
        <w:tc>
          <w:tcPr>
            <w:tcW w:w="871" w:type="dxa"/>
            <w:shd w:val="clear" w:color="auto" w:fill="auto"/>
            <w:vAlign w:val="center"/>
          </w:tcPr>
          <w:p w:rsidR="004D3028" w:rsidRDefault="00501F31" w:rsidP="00344F9E">
            <w:pPr>
              <w:jc w:val="center"/>
              <w:rPr>
                <w:rFonts w:ascii="Times New Roman" w:hAnsi="Times New Roman"/>
                <w:i w:val="0"/>
                <w:sz w:val="24"/>
                <w:lang w:val="pt-BR"/>
              </w:rPr>
            </w:pPr>
            <w:r>
              <w:rPr>
                <w:rFonts w:ascii="Times New Roman" w:hAnsi="Times New Roman"/>
                <w:i w:val="0"/>
                <w:sz w:val="24"/>
                <w:lang w:val="pt-BR"/>
              </w:rPr>
              <w:t>156</w:t>
            </w:r>
          </w:p>
        </w:tc>
      </w:tr>
      <w:tr w:rsidR="004D3028" w:rsidRPr="00264D9E" w:rsidTr="00083A09">
        <w:trPr>
          <w:trHeight w:val="725"/>
        </w:trPr>
        <w:tc>
          <w:tcPr>
            <w:tcW w:w="534" w:type="dxa"/>
            <w:vAlign w:val="center"/>
          </w:tcPr>
          <w:p w:rsidR="004D3028"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4D3028" w:rsidRPr="00A625E5" w:rsidRDefault="004D3028" w:rsidP="009F5BE9">
            <w:pPr>
              <w:jc w:val="center"/>
              <w:rPr>
                <w:rFonts w:ascii="Times New Roman" w:hAnsi="Times New Roman"/>
                <w:b w:val="0"/>
                <w:i w:val="0"/>
                <w:color w:val="FF0000"/>
                <w:sz w:val="24"/>
                <w:lang w:val="pt-BR"/>
              </w:rPr>
            </w:pPr>
            <w:r w:rsidRPr="00A625E5">
              <w:rPr>
                <w:rFonts w:ascii="Times New Roman" w:hAnsi="Times New Roman"/>
                <w:b w:val="0"/>
                <w:i w:val="0"/>
                <w:color w:val="FF0000"/>
                <w:sz w:val="24"/>
                <w:lang w:val="pt-BR"/>
              </w:rPr>
              <w:t>0</w:t>
            </w:r>
            <w:r w:rsidR="009F5BE9">
              <w:rPr>
                <w:rFonts w:ascii="Times New Roman" w:hAnsi="Times New Roman"/>
                <w:b w:val="0"/>
                <w:i w:val="0"/>
                <w:color w:val="FF0000"/>
                <w:sz w:val="24"/>
                <w:lang w:val="pt-BR"/>
              </w:rPr>
              <w:t>3</w:t>
            </w:r>
          </w:p>
        </w:tc>
        <w:tc>
          <w:tcPr>
            <w:tcW w:w="900"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900"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92"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985"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1197"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84"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33"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992"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71" w:type="dxa"/>
            <w:shd w:val="clear" w:color="auto" w:fill="auto"/>
            <w:vAlign w:val="center"/>
          </w:tcPr>
          <w:p w:rsidR="004D3028" w:rsidRPr="00A625E5" w:rsidRDefault="004D3028" w:rsidP="009F5BE9">
            <w:pPr>
              <w:jc w:val="center"/>
              <w:rPr>
                <w:rFonts w:ascii="Times New Roman" w:hAnsi="Times New Roman"/>
                <w:i w:val="0"/>
                <w:color w:val="FF0000"/>
                <w:sz w:val="24"/>
                <w:lang w:val="pt-BR"/>
              </w:rPr>
            </w:pPr>
            <w:r w:rsidRPr="00A625E5">
              <w:rPr>
                <w:rFonts w:ascii="Times New Roman" w:hAnsi="Times New Roman"/>
                <w:i w:val="0"/>
                <w:color w:val="FF0000"/>
                <w:sz w:val="24"/>
                <w:lang w:val="pt-BR"/>
              </w:rPr>
              <w:t>0</w:t>
            </w:r>
            <w:r w:rsidR="009F5BE9">
              <w:rPr>
                <w:rFonts w:ascii="Times New Roman" w:hAnsi="Times New Roman"/>
                <w:i w:val="0"/>
                <w:color w:val="FF0000"/>
                <w:sz w:val="24"/>
                <w:lang w:val="pt-BR"/>
              </w:rPr>
              <w:t>3</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B443CA">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8F6" w:rsidRDefault="00A918F6">
      <w:r>
        <w:separator/>
      </w:r>
    </w:p>
  </w:endnote>
  <w:endnote w:type="continuationSeparator" w:id="0">
    <w:p w:rsidR="00A918F6" w:rsidRDefault="00A9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8F6" w:rsidRDefault="00A918F6">
      <w:r>
        <w:separator/>
      </w:r>
    </w:p>
  </w:footnote>
  <w:footnote w:type="continuationSeparator" w:id="0">
    <w:p w:rsidR="00A918F6" w:rsidRDefault="00A91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02045"/>
      <w:docPartObj>
        <w:docPartGallery w:val="Page Numbers (Top of Page)"/>
        <w:docPartUnique/>
      </w:docPartObj>
    </w:sdtPr>
    <w:sdtEndPr>
      <w:rPr>
        <w:rFonts w:ascii="Times New Roman" w:hAnsi="Times New Roman"/>
        <w:b w:val="0"/>
        <w:i w:val="0"/>
        <w:noProof/>
        <w:sz w:val="28"/>
        <w:szCs w:val="28"/>
      </w:rPr>
    </w:sdtEndPr>
    <w:sdtContent>
      <w:p w:rsidR="009F5BE9" w:rsidRPr="009F5BE9" w:rsidRDefault="009F5BE9">
        <w:pPr>
          <w:pStyle w:val="Header"/>
          <w:jc w:val="center"/>
          <w:rPr>
            <w:rFonts w:ascii="Times New Roman" w:hAnsi="Times New Roman"/>
            <w:b w:val="0"/>
            <w:i w:val="0"/>
            <w:sz w:val="28"/>
            <w:szCs w:val="28"/>
          </w:rPr>
        </w:pPr>
        <w:r w:rsidRPr="009F5BE9">
          <w:rPr>
            <w:rFonts w:ascii="Times New Roman" w:hAnsi="Times New Roman"/>
            <w:b w:val="0"/>
            <w:i w:val="0"/>
            <w:sz w:val="28"/>
            <w:szCs w:val="28"/>
          </w:rPr>
          <w:fldChar w:fldCharType="begin"/>
        </w:r>
        <w:r w:rsidRPr="009F5BE9">
          <w:rPr>
            <w:rFonts w:ascii="Times New Roman" w:hAnsi="Times New Roman"/>
            <w:b w:val="0"/>
            <w:i w:val="0"/>
            <w:sz w:val="28"/>
            <w:szCs w:val="28"/>
          </w:rPr>
          <w:instrText xml:space="preserve"> PAGE   \* MERGEFORMAT </w:instrText>
        </w:r>
        <w:r w:rsidRPr="009F5BE9">
          <w:rPr>
            <w:rFonts w:ascii="Times New Roman" w:hAnsi="Times New Roman"/>
            <w:b w:val="0"/>
            <w:i w:val="0"/>
            <w:sz w:val="28"/>
            <w:szCs w:val="28"/>
          </w:rPr>
          <w:fldChar w:fldCharType="separate"/>
        </w:r>
        <w:r w:rsidR="000C08D1">
          <w:rPr>
            <w:rFonts w:ascii="Times New Roman" w:hAnsi="Times New Roman"/>
            <w:b w:val="0"/>
            <w:i w:val="0"/>
            <w:noProof/>
            <w:sz w:val="28"/>
            <w:szCs w:val="28"/>
          </w:rPr>
          <w:t>2</w:t>
        </w:r>
        <w:r w:rsidRPr="009F5BE9">
          <w:rPr>
            <w:rFonts w:ascii="Times New Roman" w:hAnsi="Times New Roman"/>
            <w:b w:val="0"/>
            <w:i w:val="0"/>
            <w:noProof/>
            <w:sz w:val="28"/>
            <w:szCs w:val="28"/>
          </w:rPr>
          <w:fldChar w:fldCharType="end"/>
        </w:r>
      </w:p>
    </w:sdtContent>
  </w:sdt>
  <w:p w:rsidR="009F5BE9" w:rsidRDefault="009F5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37B0"/>
    <w:rsid w:val="00044660"/>
    <w:rsid w:val="000446D7"/>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0C5D"/>
    <w:rsid w:val="000A2589"/>
    <w:rsid w:val="000A2C8E"/>
    <w:rsid w:val="000A3473"/>
    <w:rsid w:val="000A7BBA"/>
    <w:rsid w:val="000B0189"/>
    <w:rsid w:val="000B1C9E"/>
    <w:rsid w:val="000B2493"/>
    <w:rsid w:val="000B2F91"/>
    <w:rsid w:val="000B3A8A"/>
    <w:rsid w:val="000B58D9"/>
    <w:rsid w:val="000B66D8"/>
    <w:rsid w:val="000B7B7D"/>
    <w:rsid w:val="000C0332"/>
    <w:rsid w:val="000C0726"/>
    <w:rsid w:val="000C08D1"/>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7E38"/>
    <w:rsid w:val="00261120"/>
    <w:rsid w:val="00261503"/>
    <w:rsid w:val="002654F4"/>
    <w:rsid w:val="0027148B"/>
    <w:rsid w:val="00271806"/>
    <w:rsid w:val="00272C4D"/>
    <w:rsid w:val="0027490A"/>
    <w:rsid w:val="00274ED9"/>
    <w:rsid w:val="00275A8B"/>
    <w:rsid w:val="002760A8"/>
    <w:rsid w:val="00276808"/>
    <w:rsid w:val="002809E0"/>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16FE9"/>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4F9E"/>
    <w:rsid w:val="00345E28"/>
    <w:rsid w:val="00346E96"/>
    <w:rsid w:val="0035144D"/>
    <w:rsid w:val="0035236A"/>
    <w:rsid w:val="00352C14"/>
    <w:rsid w:val="00354AD0"/>
    <w:rsid w:val="00354CF9"/>
    <w:rsid w:val="003556D3"/>
    <w:rsid w:val="00355A86"/>
    <w:rsid w:val="00357E14"/>
    <w:rsid w:val="00357F55"/>
    <w:rsid w:val="0036007F"/>
    <w:rsid w:val="003608D0"/>
    <w:rsid w:val="00360EBA"/>
    <w:rsid w:val="003616A7"/>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08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49E"/>
    <w:rsid w:val="003E38AD"/>
    <w:rsid w:val="003E40B8"/>
    <w:rsid w:val="003E4EC0"/>
    <w:rsid w:val="003E6F75"/>
    <w:rsid w:val="003E750A"/>
    <w:rsid w:val="003E7F00"/>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133"/>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47187"/>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7D27"/>
    <w:rsid w:val="00494289"/>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028"/>
    <w:rsid w:val="004D35E5"/>
    <w:rsid w:val="004D4136"/>
    <w:rsid w:val="004D41F3"/>
    <w:rsid w:val="004D5911"/>
    <w:rsid w:val="004D5B4F"/>
    <w:rsid w:val="004D618C"/>
    <w:rsid w:val="004E1EDB"/>
    <w:rsid w:val="004E2894"/>
    <w:rsid w:val="004E34C6"/>
    <w:rsid w:val="004E35FB"/>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31"/>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E2D"/>
    <w:rsid w:val="005511E5"/>
    <w:rsid w:val="005513C9"/>
    <w:rsid w:val="00552B73"/>
    <w:rsid w:val="00553F15"/>
    <w:rsid w:val="00554F5D"/>
    <w:rsid w:val="00556E70"/>
    <w:rsid w:val="00560B05"/>
    <w:rsid w:val="00561FE7"/>
    <w:rsid w:val="005624C6"/>
    <w:rsid w:val="00562803"/>
    <w:rsid w:val="005630E6"/>
    <w:rsid w:val="00566743"/>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3F0A"/>
    <w:rsid w:val="005A4D5F"/>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2786"/>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4067"/>
    <w:rsid w:val="006B4683"/>
    <w:rsid w:val="006B5357"/>
    <w:rsid w:val="006B7B87"/>
    <w:rsid w:val="006C13B5"/>
    <w:rsid w:val="006C18B5"/>
    <w:rsid w:val="006C2116"/>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3AD0"/>
    <w:rsid w:val="006E447D"/>
    <w:rsid w:val="006E52F0"/>
    <w:rsid w:val="006E6947"/>
    <w:rsid w:val="006E7106"/>
    <w:rsid w:val="006E75B1"/>
    <w:rsid w:val="006F0BD0"/>
    <w:rsid w:val="006F4445"/>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49DA"/>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037"/>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D64"/>
    <w:rsid w:val="008215EE"/>
    <w:rsid w:val="0082450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378B"/>
    <w:rsid w:val="00854898"/>
    <w:rsid w:val="00856282"/>
    <w:rsid w:val="00856801"/>
    <w:rsid w:val="0085713C"/>
    <w:rsid w:val="00857435"/>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97EBB"/>
    <w:rsid w:val="008A0390"/>
    <w:rsid w:val="008A0E04"/>
    <w:rsid w:val="008A2BCD"/>
    <w:rsid w:val="008A47DE"/>
    <w:rsid w:val="008A4F14"/>
    <w:rsid w:val="008B020E"/>
    <w:rsid w:val="008B1147"/>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2CB"/>
    <w:rsid w:val="009B5991"/>
    <w:rsid w:val="009B66AC"/>
    <w:rsid w:val="009B719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3FFB"/>
    <w:rsid w:val="009E41EA"/>
    <w:rsid w:val="009E4FA9"/>
    <w:rsid w:val="009E52E1"/>
    <w:rsid w:val="009F093F"/>
    <w:rsid w:val="009F1729"/>
    <w:rsid w:val="009F1E85"/>
    <w:rsid w:val="009F32DF"/>
    <w:rsid w:val="009F38F4"/>
    <w:rsid w:val="009F3D6C"/>
    <w:rsid w:val="009F513F"/>
    <w:rsid w:val="009F5BE9"/>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204E"/>
    <w:rsid w:val="00A625E5"/>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18F6"/>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6C41"/>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14DB"/>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1A3D"/>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43AF"/>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6FF2"/>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D31"/>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29C2"/>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166A"/>
    <w:rsid w:val="00E52157"/>
    <w:rsid w:val="00E5369D"/>
    <w:rsid w:val="00E537B4"/>
    <w:rsid w:val="00E54CB2"/>
    <w:rsid w:val="00E54CEE"/>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044D"/>
    <w:rsid w:val="00EB1179"/>
    <w:rsid w:val="00EB27C5"/>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383E"/>
    <w:rsid w:val="00EF6194"/>
    <w:rsid w:val="00EF645A"/>
    <w:rsid w:val="00EF6886"/>
    <w:rsid w:val="00F02F8B"/>
    <w:rsid w:val="00F04E6B"/>
    <w:rsid w:val="00F04F84"/>
    <w:rsid w:val="00F0508A"/>
    <w:rsid w:val="00F06351"/>
    <w:rsid w:val="00F06D5C"/>
    <w:rsid w:val="00F06E0B"/>
    <w:rsid w:val="00F073C8"/>
    <w:rsid w:val="00F126FC"/>
    <w:rsid w:val="00F13499"/>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9F5BE9"/>
    <w:rPr>
      <w:rFonts w:ascii=".VnTime" w:hAnsi=".VnTime"/>
      <w:b/>
      <w:bCs/>
      <w:i/>
      <w:i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9F5BE9"/>
    <w:rPr>
      <w:rFonts w:ascii=".VnTime" w:hAnsi=".VnTime"/>
      <w:b/>
      <w:bCs/>
      <w:i/>
      <w:i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627">
      <w:bodyDiv w:val="1"/>
      <w:marLeft w:val="0"/>
      <w:marRight w:val="0"/>
      <w:marTop w:val="0"/>
      <w:marBottom w:val="0"/>
      <w:divBdr>
        <w:top w:val="none" w:sz="0" w:space="0" w:color="auto"/>
        <w:left w:val="none" w:sz="0" w:space="0" w:color="auto"/>
        <w:bottom w:val="none" w:sz="0" w:space="0" w:color="auto"/>
        <w:right w:val="none" w:sz="0" w:space="0" w:color="auto"/>
      </w:divBdr>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131A-A833-485F-8334-A3D33489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Admin</cp:lastModifiedBy>
  <cp:revision>9</cp:revision>
  <cp:lastPrinted>2021-06-14T07:57:00Z</cp:lastPrinted>
  <dcterms:created xsi:type="dcterms:W3CDTF">2021-06-11T08:38:00Z</dcterms:created>
  <dcterms:modified xsi:type="dcterms:W3CDTF">2021-06-14T07:58:00Z</dcterms:modified>
</cp:coreProperties>
</file>